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Pr>
        <w:rPr>
          <w:rFonts w:hint="eastAsia"/>
        </w:rPr>
      </w:pPr>
    </w:p>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417E943" w:rsidR="00AB7628" w:rsidRPr="003E0F72" w:rsidRDefault="00B7238A" w:rsidP="00773B85">
      <w:pPr>
        <w:spacing w:beforeLines="100" w:before="312" w:afterLines="100" w:after="312"/>
        <w:jc w:val="center"/>
        <w:rPr>
          <w:color w:val="FF0000"/>
          <w:sz w:val="56"/>
        </w:rPr>
      </w:pPr>
      <w:r>
        <w:rPr>
          <w:rFonts w:hint="eastAsia"/>
          <w:color w:val="FF0000"/>
          <w:sz w:val="56"/>
        </w:rPr>
        <w:t>沧海校区综合服务楼伸缩缝渗水及外围墙皮脱落修缮工程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6D07302A" w:rsidR="00AB7628" w:rsidRDefault="00AB7628" w:rsidP="00946AE1">
      <w:pPr>
        <w:jc w:val="center"/>
        <w:rPr>
          <w:color w:val="000000"/>
          <w:sz w:val="30"/>
        </w:rPr>
      </w:pPr>
      <w:r>
        <w:rPr>
          <w:rFonts w:hint="eastAsia"/>
          <w:color w:val="000000"/>
          <w:sz w:val="30"/>
        </w:rPr>
        <w:t>（招标编号：</w:t>
      </w:r>
      <w:r w:rsidR="00B7238A">
        <w:rPr>
          <w:rFonts w:hint="eastAsia"/>
          <w:color w:val="FF0000"/>
          <w:sz w:val="30"/>
        </w:rPr>
        <w:t>SZUCG20200104GC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CA2F779" w:rsidR="00AB7628" w:rsidRDefault="00550BFC" w:rsidP="00550BFC">
      <w:pPr>
        <w:tabs>
          <w:tab w:val="left" w:pos="7177"/>
        </w:tabs>
        <w:jc w:val="left"/>
        <w:rPr>
          <w:color w:val="000000"/>
          <w:sz w:val="90"/>
        </w:rPr>
      </w:pPr>
      <w:r>
        <w:rPr>
          <w:color w:val="000000"/>
          <w:sz w:val="90"/>
        </w:rPr>
        <w:tab/>
      </w: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2803A3A1" w:rsidR="00AB7628" w:rsidRDefault="00AB7628" w:rsidP="00946AE1">
      <w:pPr>
        <w:jc w:val="center"/>
        <w:rPr>
          <w:color w:val="FF0000"/>
          <w:sz w:val="30"/>
        </w:rPr>
      </w:pPr>
      <w:r>
        <w:rPr>
          <w:rFonts w:hint="eastAsia"/>
          <w:color w:val="FF0000"/>
          <w:sz w:val="30"/>
        </w:rPr>
        <w:t>二零</w:t>
      </w:r>
      <w:r w:rsidR="00550BFC">
        <w:rPr>
          <w:rFonts w:hint="eastAsia"/>
          <w:color w:val="FF0000"/>
          <w:sz w:val="30"/>
        </w:rPr>
        <w:t>二</w:t>
      </w:r>
      <w:r w:rsidR="00550BFC">
        <w:rPr>
          <w:color w:val="FF0000"/>
          <w:sz w:val="30"/>
        </w:rPr>
        <w:t>零</w:t>
      </w:r>
      <w:r>
        <w:rPr>
          <w:rFonts w:hint="eastAsia"/>
          <w:color w:val="FF0000"/>
          <w:sz w:val="30"/>
        </w:rPr>
        <w:t>年</w:t>
      </w:r>
      <w:r w:rsidR="00B7238A">
        <w:rPr>
          <w:rFonts w:hint="eastAsia"/>
          <w:color w:val="FF0000"/>
          <w:sz w:val="30"/>
        </w:rPr>
        <w:t>六</w:t>
      </w:r>
      <w:r>
        <w:rPr>
          <w:rFonts w:hint="eastAsia"/>
          <w:color w:val="FF0000"/>
          <w:sz w:val="30"/>
        </w:rPr>
        <w:t>月</w:t>
      </w: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1A137D66"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B7238A">
        <w:rPr>
          <w:rFonts w:hint="eastAsia"/>
          <w:color w:val="FF0000"/>
          <w:szCs w:val="21"/>
        </w:rPr>
        <w:t>沧海校区综合服务楼伸缩缝渗水及外围墙皮脱落修缮工程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52B6E209"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B7238A">
        <w:rPr>
          <w:rFonts w:hint="eastAsia"/>
          <w:color w:val="FF0000"/>
          <w:szCs w:val="21"/>
        </w:rPr>
        <w:t>SZUCG20200104GC</w:t>
      </w:r>
    </w:p>
    <w:p w14:paraId="565E6BFC" w14:textId="3CAE540B"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B7238A">
        <w:rPr>
          <w:rFonts w:hint="eastAsia"/>
          <w:color w:val="FF0000"/>
          <w:szCs w:val="21"/>
        </w:rPr>
        <w:t>沧海校区综合服务楼伸缩缝渗水及外围墙皮脱落修缮工程</w:t>
      </w:r>
      <w:r w:rsidR="004F5AFE" w:rsidRPr="004F5AFE">
        <w:rPr>
          <w:rFonts w:hint="eastAsia"/>
          <w:color w:val="FF0000"/>
          <w:szCs w:val="21"/>
        </w:rPr>
        <w:t>项目</w:t>
      </w:r>
    </w:p>
    <w:p w14:paraId="7F6181A1" w14:textId="0A663706" w:rsidR="00227985"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Pr>
          <w:rFonts w:hint="eastAsia"/>
          <w:color w:val="FF0000"/>
          <w:szCs w:val="21"/>
        </w:rPr>
        <w:t>3.</w:t>
      </w:r>
      <w:r w:rsidR="002A395A" w:rsidRPr="002A395A">
        <w:rPr>
          <w:rFonts w:hint="eastAsia"/>
        </w:rPr>
        <w:t xml:space="preserve"> </w:t>
      </w:r>
      <w:r w:rsidR="008F2AFE" w:rsidRPr="008F2AFE">
        <w:rPr>
          <w:color w:val="FF0000"/>
          <w:szCs w:val="21"/>
        </w:rPr>
        <w:t>1</w:t>
      </w:r>
      <w:r w:rsidR="007F7DF9" w:rsidRPr="007F7DF9">
        <w:rPr>
          <w:rFonts w:hint="eastAsia"/>
          <w:color w:val="FF0000"/>
          <w:szCs w:val="21"/>
        </w:rPr>
        <w:t>铲除外墙腻子；</w:t>
      </w:r>
      <w:r w:rsidR="007F7DF9">
        <w:rPr>
          <w:rFonts w:hint="eastAsia"/>
          <w:color w:val="FF0000"/>
          <w:szCs w:val="21"/>
        </w:rPr>
        <w:t>3.</w:t>
      </w:r>
      <w:r w:rsidR="007F7DF9" w:rsidRPr="007F7DF9">
        <w:rPr>
          <w:rFonts w:hint="eastAsia"/>
          <w:color w:val="FF0000"/>
          <w:szCs w:val="21"/>
        </w:rPr>
        <w:t xml:space="preserve">2. </w:t>
      </w:r>
      <w:r w:rsidR="007F7DF9" w:rsidRPr="007F7DF9">
        <w:rPr>
          <w:rFonts w:hint="eastAsia"/>
          <w:color w:val="FF0000"/>
          <w:szCs w:val="21"/>
        </w:rPr>
        <w:t>切割、拆除天台排水槽；</w:t>
      </w:r>
      <w:r w:rsidR="007F7DF9">
        <w:rPr>
          <w:rFonts w:hint="eastAsia"/>
          <w:color w:val="FF0000"/>
          <w:szCs w:val="21"/>
        </w:rPr>
        <w:t>3.</w:t>
      </w:r>
      <w:r w:rsidR="007F7DF9" w:rsidRPr="007F7DF9">
        <w:rPr>
          <w:rFonts w:hint="eastAsia"/>
          <w:color w:val="FF0000"/>
          <w:szCs w:val="21"/>
        </w:rPr>
        <w:t>3.</w:t>
      </w:r>
      <w:r w:rsidR="007F7DF9" w:rsidRPr="007F7DF9">
        <w:rPr>
          <w:rFonts w:hint="eastAsia"/>
          <w:color w:val="FF0000"/>
          <w:szCs w:val="21"/>
        </w:rPr>
        <w:t>屋面涂膜防水；</w:t>
      </w:r>
      <w:r w:rsidR="007F7DF9">
        <w:rPr>
          <w:rFonts w:hint="eastAsia"/>
          <w:color w:val="FF0000"/>
          <w:szCs w:val="21"/>
        </w:rPr>
        <w:t>3.</w:t>
      </w:r>
      <w:r w:rsidR="007F7DF9" w:rsidRPr="007F7DF9">
        <w:rPr>
          <w:rFonts w:hint="eastAsia"/>
          <w:color w:val="FF0000"/>
          <w:szCs w:val="21"/>
        </w:rPr>
        <w:t>4.304</w:t>
      </w:r>
      <w:r w:rsidR="007F7DF9" w:rsidRPr="007F7DF9">
        <w:rPr>
          <w:rFonts w:hint="eastAsia"/>
          <w:color w:val="FF0000"/>
          <w:szCs w:val="21"/>
        </w:rPr>
        <w:t>不锈钢防水盖槽；</w:t>
      </w:r>
      <w:r w:rsidR="007F7DF9">
        <w:rPr>
          <w:rFonts w:hint="eastAsia"/>
          <w:color w:val="FF0000"/>
          <w:szCs w:val="21"/>
        </w:rPr>
        <w:t>3.</w:t>
      </w:r>
      <w:r w:rsidR="007F7DF9" w:rsidRPr="007F7DF9">
        <w:rPr>
          <w:rFonts w:hint="eastAsia"/>
          <w:color w:val="FF0000"/>
          <w:szCs w:val="21"/>
        </w:rPr>
        <w:t>5.</w:t>
      </w:r>
      <w:r w:rsidR="007F7DF9" w:rsidRPr="007F7DF9">
        <w:rPr>
          <w:rFonts w:hint="eastAsia"/>
          <w:color w:val="FF0000"/>
          <w:szCs w:val="21"/>
        </w:rPr>
        <w:t>结构胶防水密封；</w:t>
      </w:r>
      <w:r w:rsidR="007F7DF9">
        <w:rPr>
          <w:rFonts w:hint="eastAsia"/>
          <w:color w:val="FF0000"/>
          <w:szCs w:val="21"/>
        </w:rPr>
        <w:t>3.</w:t>
      </w:r>
      <w:r w:rsidR="007F7DF9" w:rsidRPr="007F7DF9">
        <w:rPr>
          <w:rFonts w:hint="eastAsia"/>
          <w:color w:val="FF0000"/>
          <w:szCs w:val="21"/>
        </w:rPr>
        <w:t>6.</w:t>
      </w:r>
      <w:r w:rsidR="007F7DF9" w:rsidRPr="007F7DF9">
        <w:rPr>
          <w:rFonts w:hint="eastAsia"/>
          <w:color w:val="FF0000"/>
          <w:szCs w:val="21"/>
        </w:rPr>
        <w:t>外墙脚手架</w:t>
      </w:r>
    </w:p>
    <w:p w14:paraId="5AB6EA95" w14:textId="77777777"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0590C4A1" w:rsidR="00820ECA" w:rsidRPr="004F278D"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4F278D" w:rsidRPr="004F278D">
        <w:rPr>
          <w:rFonts w:hint="eastAsia"/>
          <w:color w:val="FF0000"/>
          <w:szCs w:val="21"/>
        </w:rPr>
        <w:t>具有深圳大学</w:t>
      </w:r>
      <w:r w:rsidR="004F278D" w:rsidRPr="004F278D">
        <w:rPr>
          <w:rFonts w:hint="eastAsia"/>
          <w:color w:val="FF0000"/>
          <w:szCs w:val="21"/>
        </w:rPr>
        <w:t>2020</w:t>
      </w:r>
      <w:r w:rsidR="004F278D" w:rsidRPr="004F278D">
        <w:rPr>
          <w:rFonts w:hint="eastAsia"/>
          <w:color w:val="FF0000"/>
          <w:szCs w:val="21"/>
        </w:rPr>
        <w:t>年校内工程预选供应商资格，且具有建筑装修装饰工程专业承包二级及以上资质的施工企业。</w:t>
      </w:r>
    </w:p>
    <w:p w14:paraId="0CB8EFBB" w14:textId="3AF25147"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550BFC">
        <w:rPr>
          <w:color w:val="FF0000"/>
          <w:szCs w:val="21"/>
        </w:rPr>
        <w:t>2020</w:t>
      </w:r>
      <w:r>
        <w:rPr>
          <w:rFonts w:hint="eastAsia"/>
          <w:color w:val="FF0000"/>
          <w:szCs w:val="21"/>
        </w:rPr>
        <w:t>年</w:t>
      </w:r>
      <w:r w:rsidR="00D71701">
        <w:rPr>
          <w:rFonts w:hint="eastAsia"/>
          <w:color w:val="FF0000"/>
          <w:szCs w:val="21"/>
        </w:rPr>
        <w:t>06</w:t>
      </w:r>
      <w:r>
        <w:rPr>
          <w:rFonts w:hint="eastAsia"/>
          <w:color w:val="FF0000"/>
          <w:szCs w:val="21"/>
        </w:rPr>
        <w:t>月</w:t>
      </w:r>
      <w:r w:rsidR="00D71701">
        <w:rPr>
          <w:rFonts w:hint="eastAsia"/>
          <w:color w:val="FF0000"/>
          <w:szCs w:val="21"/>
        </w:rPr>
        <w:t>28</w:t>
      </w:r>
      <w:r>
        <w:rPr>
          <w:rFonts w:hint="eastAsia"/>
          <w:color w:val="FF0000"/>
          <w:szCs w:val="21"/>
        </w:rPr>
        <w:t>日</w:t>
      </w:r>
      <w:r w:rsidRPr="00F82990">
        <w:rPr>
          <w:rFonts w:hint="eastAsia"/>
          <w:color w:val="000000"/>
          <w:szCs w:val="21"/>
        </w:rPr>
        <w:t>至</w:t>
      </w:r>
      <w:r w:rsidR="00550BFC">
        <w:rPr>
          <w:color w:val="FF0000"/>
          <w:szCs w:val="21"/>
        </w:rPr>
        <w:t>2020</w:t>
      </w:r>
      <w:r>
        <w:rPr>
          <w:rFonts w:hint="eastAsia"/>
          <w:color w:val="FF0000"/>
          <w:szCs w:val="21"/>
        </w:rPr>
        <w:t>年</w:t>
      </w:r>
      <w:r w:rsidR="00D71701">
        <w:rPr>
          <w:rFonts w:hint="eastAsia"/>
          <w:color w:val="FF0000"/>
          <w:szCs w:val="21"/>
        </w:rPr>
        <w:t>07</w:t>
      </w:r>
      <w:r>
        <w:rPr>
          <w:rFonts w:hint="eastAsia"/>
          <w:color w:val="FF0000"/>
          <w:szCs w:val="21"/>
        </w:rPr>
        <w:t>月</w:t>
      </w:r>
      <w:r w:rsidR="00D71701">
        <w:rPr>
          <w:rFonts w:hint="eastAsia"/>
          <w:color w:val="FF0000"/>
          <w:szCs w:val="21"/>
        </w:rPr>
        <w:t>08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w:t>
      </w:r>
      <w:r w:rsidRPr="00CC2B97">
        <w:rPr>
          <w:rFonts w:hint="eastAsia"/>
          <w:color w:val="FF0000"/>
          <w:szCs w:val="21"/>
        </w:rPr>
        <w:t>预算</w:t>
      </w:r>
      <w:r>
        <w:rPr>
          <w:rFonts w:hint="eastAsia"/>
          <w:color w:val="FF0000"/>
          <w:szCs w:val="21"/>
        </w:rPr>
        <w:t>为</w:t>
      </w:r>
      <w:r w:rsidR="003F3A04">
        <w:rPr>
          <w:rFonts w:hint="eastAsia"/>
          <w:color w:val="FF0000"/>
          <w:szCs w:val="21"/>
        </w:rPr>
        <w:t>人民币</w:t>
      </w:r>
      <w:r w:rsidR="00BD3BF1">
        <w:rPr>
          <w:color w:val="FF0000"/>
          <w:szCs w:val="21"/>
        </w:rPr>
        <w:t>104,154.00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3F3FA8B8" w14:textId="77777777" w:rsidR="00A97A2A" w:rsidRPr="00112A9D" w:rsidRDefault="00AB7628" w:rsidP="00A97A2A">
      <w:pPr>
        <w:rPr>
          <w:rFonts w:ascii="宋体" w:hAnsi="宋体" w:cs="宋体"/>
          <w:b/>
          <w:color w:val="FF0000"/>
          <w:kern w:val="0"/>
          <w:szCs w:val="21"/>
        </w:rPr>
      </w:pPr>
      <w:r w:rsidRPr="00F82990">
        <w:rPr>
          <w:rFonts w:hint="eastAsia"/>
          <w:color w:val="000000"/>
          <w:szCs w:val="21"/>
        </w:rPr>
        <w:t xml:space="preserve">7. </w:t>
      </w:r>
      <w:r w:rsidR="00A97A2A">
        <w:rPr>
          <w:rFonts w:hint="eastAsia"/>
          <w:color w:val="000000"/>
          <w:szCs w:val="21"/>
        </w:rPr>
        <w:t>投标报名地点：</w:t>
      </w:r>
      <w:r w:rsidR="00A97A2A" w:rsidRPr="00112A9D">
        <w:rPr>
          <w:rFonts w:ascii="宋体" w:hAnsi="宋体" w:cs="宋体" w:hint="eastAsia"/>
          <w:b/>
          <w:color w:val="FF0000"/>
          <w:kern w:val="0"/>
          <w:szCs w:val="21"/>
        </w:rPr>
        <w:t>出于疫情防控需要，投标人</w:t>
      </w:r>
      <w:r w:rsidR="00A97A2A">
        <w:rPr>
          <w:rFonts w:ascii="宋体" w:hAnsi="宋体" w:cs="宋体" w:hint="eastAsia"/>
          <w:b/>
          <w:color w:val="FF0000"/>
          <w:kern w:val="0"/>
          <w:szCs w:val="21"/>
        </w:rPr>
        <w:t>不能现场</w:t>
      </w:r>
      <w:r w:rsidR="00A97A2A">
        <w:rPr>
          <w:rFonts w:ascii="宋体" w:hAnsi="宋体" w:cs="宋体"/>
          <w:b/>
          <w:color w:val="FF0000"/>
          <w:kern w:val="0"/>
          <w:szCs w:val="21"/>
        </w:rPr>
        <w:t>购买</w:t>
      </w:r>
      <w:r w:rsidR="00A97A2A">
        <w:rPr>
          <w:rFonts w:ascii="宋体" w:hAnsi="宋体" w:cs="宋体" w:hint="eastAsia"/>
          <w:b/>
          <w:color w:val="FF0000"/>
          <w:kern w:val="0"/>
          <w:szCs w:val="21"/>
        </w:rPr>
        <w:t>招标</w:t>
      </w:r>
      <w:r w:rsidR="00A97A2A">
        <w:rPr>
          <w:rFonts w:ascii="宋体" w:hAnsi="宋体" w:cs="宋体"/>
          <w:b/>
          <w:color w:val="FF0000"/>
          <w:kern w:val="0"/>
          <w:szCs w:val="21"/>
        </w:rPr>
        <w:t>文件</w:t>
      </w:r>
      <w:r w:rsidR="00A97A2A">
        <w:rPr>
          <w:rFonts w:ascii="宋体" w:hAnsi="宋体" w:cs="宋体" w:hint="eastAsia"/>
          <w:b/>
          <w:color w:val="FF0000"/>
          <w:kern w:val="0"/>
          <w:szCs w:val="21"/>
        </w:rPr>
        <w:t>。</w:t>
      </w:r>
      <w:r w:rsidR="00A97A2A" w:rsidRPr="00112A9D">
        <w:rPr>
          <w:rFonts w:ascii="宋体" w:hAnsi="宋体" w:cs="宋体" w:hint="eastAsia"/>
          <w:b/>
          <w:color w:val="FF0000"/>
          <w:kern w:val="0"/>
          <w:szCs w:val="21"/>
        </w:rPr>
        <w:t>如需购买招标文件请通过邮件</w:t>
      </w:r>
      <w:r w:rsidR="00A97A2A">
        <w:rPr>
          <w:rFonts w:ascii="宋体" w:hAnsi="宋体" w:cs="宋体" w:hint="eastAsia"/>
          <w:b/>
          <w:color w:val="FF0000"/>
          <w:kern w:val="0"/>
          <w:szCs w:val="21"/>
        </w:rPr>
        <w:t>报名，</w:t>
      </w:r>
      <w:r w:rsidR="00A97A2A" w:rsidRPr="00112A9D">
        <w:rPr>
          <w:rFonts w:ascii="宋体" w:hAnsi="宋体" w:cs="宋体" w:hint="eastAsia"/>
          <w:b/>
          <w:color w:val="FF0000"/>
          <w:kern w:val="0"/>
          <w:szCs w:val="21"/>
        </w:rPr>
        <w:t>电子版招标文件可以在网站http://bidding.szu.edu.cn</w:t>
      </w:r>
      <w:r w:rsidR="00A97A2A">
        <w:rPr>
          <w:rFonts w:ascii="宋体" w:hAnsi="宋体" w:cs="宋体" w:hint="eastAsia"/>
          <w:b/>
          <w:color w:val="FF0000"/>
          <w:kern w:val="0"/>
          <w:szCs w:val="21"/>
        </w:rPr>
        <w:t>“招标公告”的本项目的招标公告页中下载</w:t>
      </w:r>
      <w:r w:rsidR="00A97A2A" w:rsidRPr="00112A9D">
        <w:rPr>
          <w:rFonts w:ascii="宋体" w:hAnsi="宋体" w:cs="宋体" w:hint="eastAsia"/>
          <w:b/>
          <w:color w:val="FF0000"/>
          <w:kern w:val="0"/>
          <w:szCs w:val="21"/>
        </w:rPr>
        <w:t>。</w:t>
      </w:r>
      <w:r w:rsidR="00A97A2A" w:rsidRPr="00D827E1">
        <w:rPr>
          <w:rFonts w:ascii="宋体" w:hAnsi="宋体" w:cs="宋体" w:hint="eastAsia"/>
          <w:b/>
          <w:color w:val="FF0000"/>
          <w:kern w:val="0"/>
          <w:szCs w:val="21"/>
        </w:rPr>
        <w:t>招标文件售后不退。</w:t>
      </w:r>
    </w:p>
    <w:p w14:paraId="08386C25" w14:textId="77777777" w:rsidR="00A97A2A" w:rsidRPr="00C554AE" w:rsidRDefault="00A97A2A" w:rsidP="00A97A2A">
      <w:pPr>
        <w:ind w:firstLineChars="200" w:firstLine="420"/>
        <w:rPr>
          <w:rFonts w:ascii="宋体" w:hAnsi="宋体" w:cs="宋体"/>
          <w:kern w:val="0"/>
          <w:szCs w:val="21"/>
        </w:rPr>
      </w:pPr>
      <w:r w:rsidRPr="00C554AE">
        <w:rPr>
          <w:rFonts w:ascii="宋体" w:hAnsi="宋体" w:cs="宋体" w:hint="eastAsia"/>
          <w:kern w:val="0"/>
          <w:szCs w:val="21"/>
        </w:rPr>
        <w:t>任何有兴趣的合格投标人可</w:t>
      </w:r>
      <w:r>
        <w:rPr>
          <w:rFonts w:ascii="宋体" w:hAnsi="宋体" w:cs="宋体" w:hint="eastAsia"/>
          <w:kern w:val="0"/>
          <w:szCs w:val="21"/>
        </w:rPr>
        <w:t>于招标文件</w:t>
      </w:r>
      <w:r>
        <w:rPr>
          <w:rFonts w:ascii="宋体" w:hAnsi="宋体" w:cs="宋体"/>
          <w:kern w:val="0"/>
          <w:szCs w:val="21"/>
        </w:rPr>
        <w:t>发售时间内</w:t>
      </w:r>
      <w:r w:rsidRPr="00C554AE">
        <w:rPr>
          <w:rFonts w:ascii="宋体" w:hAnsi="宋体" w:cs="宋体" w:hint="eastAsia"/>
          <w:kern w:val="0"/>
          <w:szCs w:val="21"/>
        </w:rPr>
        <w:t>将</w:t>
      </w:r>
      <w:r w:rsidRPr="006F3EF9">
        <w:rPr>
          <w:rFonts w:ascii="宋体" w:hAnsi="宋体" w:cs="宋体" w:hint="eastAsia"/>
          <w:b/>
          <w:kern w:val="0"/>
          <w:szCs w:val="21"/>
        </w:rPr>
        <w:t>公司营业执照、投标报名表</w:t>
      </w:r>
      <w:r w:rsidRPr="00112A9D">
        <w:rPr>
          <w:rFonts w:ascii="宋体" w:hAnsi="宋体" w:cs="宋体" w:hint="eastAsia"/>
          <w:kern w:val="0"/>
          <w:szCs w:val="21"/>
        </w:rPr>
        <w:t>（投标代表签名、加盖公章）</w:t>
      </w:r>
      <w:r w:rsidRPr="006F3EF9">
        <w:rPr>
          <w:rFonts w:ascii="宋体" w:hAnsi="宋体" w:cs="宋体" w:hint="eastAsia"/>
          <w:b/>
          <w:kern w:val="0"/>
          <w:szCs w:val="21"/>
        </w:rPr>
        <w:t>和</w:t>
      </w:r>
      <w:r>
        <w:rPr>
          <w:rFonts w:ascii="宋体" w:hAnsi="宋体" w:cs="宋体" w:hint="eastAsia"/>
          <w:b/>
          <w:kern w:val="0"/>
          <w:szCs w:val="21"/>
        </w:rPr>
        <w:t>150元</w:t>
      </w:r>
      <w:r w:rsidRPr="006F3EF9">
        <w:rPr>
          <w:rFonts w:ascii="宋体" w:hAnsi="宋体" w:cs="宋体" w:hint="eastAsia"/>
          <w:b/>
          <w:kern w:val="0"/>
          <w:szCs w:val="21"/>
        </w:rPr>
        <w:t>标书费缴纳凭证</w:t>
      </w:r>
      <w:r w:rsidRPr="00112A9D">
        <w:rPr>
          <w:rFonts w:ascii="宋体" w:hAnsi="宋体" w:cs="宋体" w:hint="eastAsia"/>
          <w:kern w:val="0"/>
          <w:szCs w:val="21"/>
        </w:rPr>
        <w:t>（</w:t>
      </w:r>
      <w:r w:rsidRPr="00112A9D">
        <w:rPr>
          <w:color w:val="222222"/>
        </w:rPr>
        <w:t>标书费付款回执</w:t>
      </w:r>
      <w:r w:rsidRPr="00112A9D">
        <w:rPr>
          <w:rFonts w:hint="eastAsia"/>
          <w:color w:val="222222"/>
        </w:rPr>
        <w:t>至少应有收款人账户、付款人账户、转账时间、转账金额等</w:t>
      </w:r>
      <w:r w:rsidRPr="00112A9D">
        <w:rPr>
          <w:color w:val="222222"/>
        </w:rPr>
        <w:t>信息</w:t>
      </w:r>
      <w:r w:rsidRPr="00112A9D">
        <w:rPr>
          <w:rFonts w:ascii="宋体" w:hAnsi="宋体" w:cs="宋体" w:hint="eastAsia"/>
          <w:kern w:val="0"/>
          <w:szCs w:val="21"/>
        </w:rPr>
        <w:t>）</w:t>
      </w:r>
      <w:r w:rsidRPr="006F3EF9">
        <w:rPr>
          <w:rFonts w:ascii="宋体" w:hAnsi="宋体" w:cs="宋体" w:hint="eastAsia"/>
          <w:kern w:val="0"/>
          <w:szCs w:val="21"/>
        </w:rPr>
        <w:t>一并</w:t>
      </w:r>
      <w:r>
        <w:rPr>
          <w:rFonts w:ascii="宋体" w:hAnsi="宋体" w:cs="宋体"/>
          <w:kern w:val="0"/>
          <w:szCs w:val="21"/>
        </w:rPr>
        <w:t>扫描</w:t>
      </w:r>
      <w:r w:rsidRPr="00C554AE">
        <w:rPr>
          <w:rFonts w:ascii="宋体" w:hAnsi="宋体" w:cs="宋体" w:hint="eastAsia"/>
          <w:kern w:val="0"/>
          <w:szCs w:val="21"/>
        </w:rPr>
        <w:t>发至邮箱</w:t>
      </w:r>
      <w:r w:rsidRPr="00C434D9">
        <w:rPr>
          <w:rFonts w:ascii="宋体" w:hAnsi="宋体" w:cs="宋体"/>
          <w:b/>
          <w:color w:val="FF0000"/>
          <w:kern w:val="0"/>
          <w:sz w:val="24"/>
        </w:rPr>
        <w:t>zhaobiao@szu.edu.cn</w:t>
      </w:r>
      <w:r w:rsidRPr="00C554AE">
        <w:rPr>
          <w:rFonts w:ascii="宋体" w:hAnsi="宋体" w:cs="宋体" w:hint="eastAsia"/>
          <w:kern w:val="0"/>
          <w:szCs w:val="21"/>
        </w:rPr>
        <w:t xml:space="preserve"> </w:t>
      </w:r>
      <w:r>
        <w:rPr>
          <w:rFonts w:ascii="宋体" w:hAnsi="宋体" w:cs="宋体" w:hint="eastAsia"/>
          <w:kern w:val="0"/>
          <w:szCs w:val="21"/>
        </w:rPr>
        <w:t>；标书费缴纳至深圳大学</w:t>
      </w:r>
      <w:r w:rsidRPr="00C554AE">
        <w:rPr>
          <w:rFonts w:ascii="宋体" w:hAnsi="宋体" w:cs="宋体" w:hint="eastAsia"/>
          <w:kern w:val="0"/>
          <w:szCs w:val="21"/>
        </w:rPr>
        <w:t>账户：</w:t>
      </w:r>
    </w:p>
    <w:p w14:paraId="77997DFC"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开户行：中国银行深圳深大支行</w:t>
      </w:r>
    </w:p>
    <w:p w14:paraId="568335BD"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户名：深圳大学</w:t>
      </w:r>
    </w:p>
    <w:p w14:paraId="02B183FB"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账号：</w:t>
      </w:r>
      <w:r w:rsidRPr="00EF4FF9">
        <w:rPr>
          <w:rFonts w:ascii="宋体" w:hAnsi="宋体" w:cs="宋体"/>
          <w:kern w:val="0"/>
          <w:szCs w:val="21"/>
        </w:rPr>
        <w:t>7549</w:t>
      </w:r>
      <w:r>
        <w:rPr>
          <w:rFonts w:ascii="宋体" w:hAnsi="宋体" w:cs="宋体"/>
          <w:kern w:val="0"/>
          <w:szCs w:val="21"/>
        </w:rPr>
        <w:t xml:space="preserve"> </w:t>
      </w:r>
      <w:r w:rsidRPr="00EF4FF9">
        <w:rPr>
          <w:rFonts w:ascii="宋体" w:hAnsi="宋体" w:cs="宋体"/>
          <w:kern w:val="0"/>
          <w:szCs w:val="21"/>
        </w:rPr>
        <w:t>6835</w:t>
      </w:r>
      <w:r>
        <w:rPr>
          <w:rFonts w:ascii="宋体" w:hAnsi="宋体" w:cs="宋体"/>
          <w:kern w:val="0"/>
          <w:szCs w:val="21"/>
        </w:rPr>
        <w:t xml:space="preserve"> </w:t>
      </w:r>
      <w:r w:rsidRPr="00EF4FF9">
        <w:rPr>
          <w:rFonts w:ascii="宋体" w:hAnsi="宋体" w:cs="宋体"/>
          <w:kern w:val="0"/>
          <w:szCs w:val="21"/>
        </w:rPr>
        <w:t>0439</w:t>
      </w:r>
    </w:p>
    <w:p w14:paraId="6F20F25F"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备注：</w:t>
      </w:r>
      <w:r w:rsidRPr="006F3EF9">
        <w:rPr>
          <w:rFonts w:ascii="宋体" w:hAnsi="宋体" w:cs="宋体" w:hint="eastAsia"/>
          <w:b/>
          <w:kern w:val="0"/>
          <w:szCs w:val="21"/>
          <w:u w:val="single"/>
        </w:rPr>
        <w:t>项目编号</w:t>
      </w:r>
    </w:p>
    <w:p w14:paraId="5DFF1D93" w14:textId="77777777" w:rsidR="00A97A2A" w:rsidRDefault="00A97A2A" w:rsidP="00A97A2A">
      <w:pPr>
        <w:spacing w:beforeLines="50" w:before="156"/>
        <w:jc w:val="left"/>
        <w:rPr>
          <w:rFonts w:ascii="宋体" w:hAnsi="宋体" w:cs="宋体"/>
          <w:kern w:val="0"/>
          <w:szCs w:val="21"/>
        </w:rPr>
      </w:pPr>
      <w:r w:rsidRPr="00C554AE">
        <w:rPr>
          <w:rFonts w:ascii="宋体" w:hAnsi="宋体" w:cs="宋体" w:hint="eastAsia"/>
          <w:kern w:val="0"/>
          <w:szCs w:val="21"/>
        </w:rPr>
        <w:t>投标报名表下载链接：</w:t>
      </w:r>
      <w:hyperlink r:id="rId7" w:history="1">
        <w:r w:rsidRPr="00376C8E">
          <w:rPr>
            <w:rStyle w:val="a5"/>
            <w:rFonts w:ascii="宋体" w:hAnsi="宋体" w:cs="宋体" w:hint="eastAsia"/>
            <w:kern w:val="0"/>
            <w:szCs w:val="21"/>
          </w:rPr>
          <w:t>http://bidding.szu.edu.cn/listfile.asp</w:t>
        </w:r>
      </w:hyperlink>
      <w:r w:rsidRPr="00C554AE">
        <w:rPr>
          <w:rFonts w:ascii="宋体" w:hAnsi="宋体" w:cs="宋体" w:hint="eastAsia"/>
          <w:kern w:val="0"/>
          <w:szCs w:val="21"/>
        </w:rPr>
        <w:t>。</w:t>
      </w:r>
    </w:p>
    <w:p w14:paraId="1F1E72EF" w14:textId="0FAA99A6" w:rsidR="00A97A2A" w:rsidRPr="00BD3BF1" w:rsidRDefault="00A97A2A" w:rsidP="00A97A2A">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现场踏勘地点：</w:t>
      </w:r>
      <w:r w:rsidR="00BD3BF1" w:rsidRPr="00BD3BF1">
        <w:rPr>
          <w:rFonts w:hint="eastAsia"/>
          <w:color w:val="000000"/>
          <w:szCs w:val="21"/>
        </w:rPr>
        <w:t>张工</w:t>
      </w:r>
      <w:r>
        <w:rPr>
          <w:rFonts w:hint="eastAsia"/>
          <w:color w:val="FF0000"/>
          <w:szCs w:val="21"/>
        </w:rPr>
        <w:t xml:space="preserve">  </w:t>
      </w:r>
      <w:r>
        <w:rPr>
          <w:rFonts w:hint="eastAsia"/>
          <w:color w:val="FF0000"/>
          <w:szCs w:val="21"/>
        </w:rPr>
        <w:t>联系电话：</w:t>
      </w:r>
      <w:r w:rsidR="00BD3BF1" w:rsidRPr="00BD3BF1">
        <w:rPr>
          <w:color w:val="FF0000"/>
          <w:szCs w:val="21"/>
        </w:rPr>
        <w:t>26531076</w:t>
      </w:r>
    </w:p>
    <w:p w14:paraId="6E2C0F31" w14:textId="0CC08F42" w:rsidR="00A97A2A" w:rsidRPr="0079406F" w:rsidRDefault="00A97A2A" w:rsidP="00A97A2A">
      <w:pPr>
        <w:adjustRightInd w:val="0"/>
        <w:snapToGrid w:val="0"/>
        <w:spacing w:line="360" w:lineRule="auto"/>
        <w:ind w:firstLine="435"/>
        <w:rPr>
          <w:color w:val="FF0000"/>
        </w:rPr>
      </w:pPr>
      <w:r w:rsidRPr="0079406F">
        <w:rPr>
          <w:kern w:val="0"/>
          <w:szCs w:val="21"/>
          <w:highlight w:val="yellow"/>
        </w:rPr>
        <w:t>现场踏勘：</w:t>
      </w:r>
      <w:r w:rsidRPr="0079406F">
        <w:rPr>
          <w:rFonts w:hint="eastAsia"/>
          <w:color w:val="FF0000"/>
          <w:highlight w:val="yellow"/>
        </w:rPr>
        <w:t>时间：</w:t>
      </w:r>
      <w:r w:rsidRPr="0079406F">
        <w:rPr>
          <w:rFonts w:hint="eastAsia"/>
          <w:color w:val="FF0000"/>
          <w:highlight w:val="yellow"/>
        </w:rPr>
        <w:t>20</w:t>
      </w:r>
      <w:r w:rsidRPr="0079406F">
        <w:rPr>
          <w:color w:val="FF0000"/>
          <w:highlight w:val="yellow"/>
        </w:rPr>
        <w:t>20</w:t>
      </w:r>
      <w:r w:rsidRPr="0079406F">
        <w:rPr>
          <w:rFonts w:hint="eastAsia"/>
          <w:color w:val="FF0000"/>
          <w:highlight w:val="yellow"/>
        </w:rPr>
        <w:t>年</w:t>
      </w:r>
      <w:r w:rsidR="00D71701">
        <w:rPr>
          <w:rFonts w:hint="eastAsia"/>
          <w:color w:val="FF0000"/>
          <w:highlight w:val="yellow"/>
        </w:rPr>
        <w:t>07</w:t>
      </w:r>
      <w:r w:rsidRPr="0079406F">
        <w:rPr>
          <w:rFonts w:hint="eastAsia"/>
          <w:color w:val="FF0000"/>
          <w:highlight w:val="yellow"/>
        </w:rPr>
        <w:t>月</w:t>
      </w:r>
      <w:r w:rsidR="00D71701">
        <w:rPr>
          <w:rFonts w:hint="eastAsia"/>
          <w:color w:val="FF0000"/>
          <w:highlight w:val="yellow"/>
        </w:rPr>
        <w:t>03</w:t>
      </w:r>
      <w:r w:rsidRPr="0079406F">
        <w:rPr>
          <w:rFonts w:hint="eastAsia"/>
          <w:color w:val="FF0000"/>
          <w:highlight w:val="yellow"/>
        </w:rPr>
        <w:t>日</w:t>
      </w:r>
      <w:r w:rsidRPr="0079406F">
        <w:rPr>
          <w:rFonts w:hint="eastAsia"/>
          <w:color w:val="FF0000"/>
          <w:highlight w:val="yellow"/>
        </w:rPr>
        <w:t xml:space="preserve">10:00 </w:t>
      </w:r>
      <w:r>
        <w:rPr>
          <w:rFonts w:hint="eastAsia"/>
          <w:color w:val="FF0000"/>
          <w:highlight w:val="yellow"/>
        </w:rPr>
        <w:t>（北京时间），地点：深圳大学，联系人：</w:t>
      </w:r>
      <w:r w:rsidR="00BD3BF1">
        <w:rPr>
          <w:rFonts w:hint="eastAsia"/>
          <w:color w:val="FF0000"/>
          <w:highlight w:val="yellow"/>
        </w:rPr>
        <w:t>张</w:t>
      </w:r>
      <w:r w:rsidRPr="0079406F">
        <w:rPr>
          <w:rFonts w:hint="eastAsia"/>
          <w:color w:val="FF0000"/>
          <w:highlight w:val="yellow"/>
        </w:rPr>
        <w:t>老师，联系电话：</w:t>
      </w:r>
      <w:r w:rsidR="00BD3BF1">
        <w:rPr>
          <w:rFonts w:hint="eastAsia"/>
          <w:color w:val="FF0000"/>
          <w:highlight w:val="yellow"/>
        </w:rPr>
        <w:t>26531076</w:t>
      </w:r>
      <w:r w:rsidRPr="0079406F">
        <w:rPr>
          <w:rFonts w:hint="eastAsia"/>
          <w:color w:val="FF0000"/>
          <w:highlight w:val="yellow"/>
        </w:rPr>
        <w:t>。</w:t>
      </w:r>
      <w:r w:rsidRPr="0079406F">
        <w:rPr>
          <w:color w:val="FF0000"/>
          <w:highlight w:val="yellow"/>
        </w:rPr>
        <w:t>供应商</w:t>
      </w:r>
      <w:r w:rsidRPr="0079406F">
        <w:rPr>
          <w:rFonts w:hint="eastAsia"/>
          <w:color w:val="FF0000"/>
          <w:highlight w:val="yellow"/>
        </w:rPr>
        <w:t>如</w:t>
      </w:r>
      <w:proofErr w:type="gramStart"/>
      <w:r w:rsidRPr="0079406F">
        <w:rPr>
          <w:color w:val="FF0000"/>
          <w:highlight w:val="yellow"/>
        </w:rPr>
        <w:t>需前往踏勘请</w:t>
      </w:r>
      <w:proofErr w:type="gramEnd"/>
      <w:r w:rsidRPr="0079406F">
        <w:rPr>
          <w:color w:val="FF0000"/>
          <w:highlight w:val="yellow"/>
        </w:rPr>
        <w:t>于</w:t>
      </w:r>
      <w:r w:rsidRPr="0079406F">
        <w:rPr>
          <w:rFonts w:hint="eastAsia"/>
          <w:color w:val="FF0000"/>
          <w:highlight w:val="yellow"/>
        </w:rPr>
        <w:t>20</w:t>
      </w:r>
      <w:r w:rsidRPr="0079406F">
        <w:rPr>
          <w:color w:val="FF0000"/>
          <w:highlight w:val="yellow"/>
        </w:rPr>
        <w:t>20</w:t>
      </w:r>
      <w:r w:rsidRPr="0079406F">
        <w:rPr>
          <w:rFonts w:hint="eastAsia"/>
          <w:color w:val="FF0000"/>
          <w:highlight w:val="yellow"/>
        </w:rPr>
        <w:t>年</w:t>
      </w:r>
      <w:r w:rsidR="00D71701">
        <w:rPr>
          <w:rFonts w:hint="eastAsia"/>
          <w:color w:val="FF0000"/>
          <w:highlight w:val="yellow"/>
        </w:rPr>
        <w:t>07</w:t>
      </w:r>
      <w:r w:rsidRPr="0079406F">
        <w:rPr>
          <w:rFonts w:hint="eastAsia"/>
          <w:color w:val="FF0000"/>
          <w:highlight w:val="yellow"/>
        </w:rPr>
        <w:t>月</w:t>
      </w:r>
      <w:r w:rsidR="00D71701">
        <w:rPr>
          <w:rFonts w:hint="eastAsia"/>
          <w:color w:val="FF0000"/>
          <w:highlight w:val="yellow"/>
        </w:rPr>
        <w:t>02</w:t>
      </w:r>
      <w:r w:rsidRPr="0079406F">
        <w:rPr>
          <w:rFonts w:hint="eastAsia"/>
          <w:color w:val="FF0000"/>
          <w:highlight w:val="yellow"/>
        </w:rPr>
        <w:t>日</w:t>
      </w:r>
      <w:r w:rsidRPr="0079406F">
        <w:rPr>
          <w:rFonts w:hint="eastAsia"/>
          <w:color w:val="FF0000"/>
          <w:highlight w:val="yellow"/>
        </w:rPr>
        <w:t>1</w:t>
      </w:r>
      <w:r w:rsidRPr="0079406F">
        <w:rPr>
          <w:color w:val="FF0000"/>
          <w:highlight w:val="yellow"/>
        </w:rPr>
        <w:t>2</w:t>
      </w:r>
      <w:r w:rsidRPr="0079406F">
        <w:rPr>
          <w:rFonts w:hint="eastAsia"/>
          <w:color w:val="FF0000"/>
          <w:highlight w:val="yellow"/>
        </w:rPr>
        <w:t>:00</w:t>
      </w:r>
      <w:proofErr w:type="gramStart"/>
      <w:r w:rsidRPr="0079406F">
        <w:rPr>
          <w:rFonts w:hint="eastAsia"/>
          <w:color w:val="FF0000"/>
          <w:highlight w:val="yellow"/>
        </w:rPr>
        <w:t>前</w:t>
      </w:r>
      <w:r w:rsidRPr="0079406F">
        <w:rPr>
          <w:color w:val="FF0000"/>
          <w:highlight w:val="yellow"/>
        </w:rPr>
        <w:t>联系</w:t>
      </w:r>
      <w:proofErr w:type="gramEnd"/>
      <w:r w:rsidR="00BD3BF1">
        <w:rPr>
          <w:rFonts w:hint="eastAsia"/>
          <w:color w:val="FF0000"/>
          <w:highlight w:val="yellow"/>
        </w:rPr>
        <w:t>张</w:t>
      </w:r>
      <w:r w:rsidRPr="0079406F">
        <w:rPr>
          <w:color w:val="FF0000"/>
          <w:highlight w:val="yellow"/>
        </w:rPr>
        <w:t>老师</w:t>
      </w:r>
      <w:r w:rsidRPr="0079406F">
        <w:rPr>
          <w:rFonts w:hint="eastAsia"/>
          <w:color w:val="FF0000"/>
          <w:highlight w:val="yellow"/>
        </w:rPr>
        <w:t>登记</w:t>
      </w:r>
      <w:r w:rsidRPr="0079406F">
        <w:rPr>
          <w:color w:val="FF0000"/>
          <w:highlight w:val="yellow"/>
        </w:rPr>
        <w:t>预约入校事宜。</w:t>
      </w:r>
      <w:r w:rsidRPr="0079406F">
        <w:rPr>
          <w:rFonts w:hint="eastAsia"/>
          <w:color w:val="FF0000"/>
          <w:highlight w:val="yellow"/>
        </w:rPr>
        <w:t>逾期登记将可能</w:t>
      </w:r>
      <w:r w:rsidRPr="0079406F">
        <w:rPr>
          <w:color w:val="FF0000"/>
          <w:highlight w:val="yellow"/>
        </w:rPr>
        <w:t>导致预约失败。</w:t>
      </w:r>
    </w:p>
    <w:p w14:paraId="2B4FB8DF" w14:textId="77777777" w:rsidR="00A97A2A" w:rsidRDefault="00A97A2A" w:rsidP="00A97A2A">
      <w:pPr>
        <w:spacing w:beforeLines="50" w:before="156"/>
        <w:jc w:val="left"/>
        <w:rPr>
          <w:color w:val="FF0000"/>
          <w:szCs w:val="21"/>
        </w:rPr>
      </w:pPr>
    </w:p>
    <w:p w14:paraId="2C741669" w14:textId="77777777" w:rsidR="00A97A2A" w:rsidRDefault="00A97A2A" w:rsidP="00A97A2A">
      <w:pPr>
        <w:rPr>
          <w:color w:val="000000"/>
          <w:szCs w:val="21"/>
        </w:rPr>
      </w:pPr>
      <w:r>
        <w:rPr>
          <w:color w:val="000000"/>
          <w:szCs w:val="21"/>
        </w:rPr>
        <w:t>9</w:t>
      </w:r>
      <w:r>
        <w:rPr>
          <w:rFonts w:hint="eastAsia"/>
          <w:color w:val="000000"/>
          <w:szCs w:val="21"/>
        </w:rPr>
        <w:t xml:space="preserve">. </w:t>
      </w:r>
      <w:r>
        <w:rPr>
          <w:rFonts w:hint="eastAsia"/>
          <w:color w:val="000000"/>
          <w:szCs w:val="21"/>
        </w:rPr>
        <w:t>截标时间：</w:t>
      </w:r>
    </w:p>
    <w:p w14:paraId="7C8C73FC" w14:textId="57FE442C" w:rsidR="00A97A2A" w:rsidRDefault="00A97A2A" w:rsidP="00A97A2A">
      <w:pPr>
        <w:rPr>
          <w:rFonts w:ascii="宋体" w:hAnsi="宋体" w:cs="宋体"/>
          <w:kern w:val="0"/>
          <w:szCs w:val="21"/>
        </w:rPr>
      </w:pPr>
      <w:r w:rsidRPr="0003713E">
        <w:rPr>
          <w:rFonts w:ascii="宋体" w:hAnsi="宋体" w:cs="宋体" w:hint="eastAsia"/>
          <w:kern w:val="0"/>
          <w:szCs w:val="21"/>
        </w:rPr>
        <w:t>所有投标文件应于</w:t>
      </w:r>
      <w:r w:rsidRPr="006A6F7A">
        <w:rPr>
          <w:rFonts w:ascii="宋体" w:hAnsi="宋体" w:cs="宋体"/>
          <w:color w:val="FF0000"/>
          <w:kern w:val="0"/>
          <w:szCs w:val="21"/>
        </w:rPr>
        <w:t>2020</w:t>
      </w:r>
      <w:r w:rsidRPr="006A6F7A">
        <w:rPr>
          <w:rFonts w:ascii="宋体" w:hAnsi="宋体" w:cs="宋体" w:hint="eastAsia"/>
          <w:color w:val="FF0000"/>
          <w:kern w:val="0"/>
          <w:szCs w:val="21"/>
        </w:rPr>
        <w:t>年</w:t>
      </w:r>
      <w:r w:rsidR="00D71701">
        <w:rPr>
          <w:rFonts w:ascii="宋体" w:hAnsi="宋体" w:cs="宋体" w:hint="eastAsia"/>
          <w:color w:val="FF0000"/>
          <w:kern w:val="0"/>
          <w:szCs w:val="21"/>
        </w:rPr>
        <w:t>07</w:t>
      </w:r>
      <w:r w:rsidRPr="006A6F7A">
        <w:rPr>
          <w:rFonts w:ascii="宋体" w:hAnsi="宋体" w:cs="宋体" w:hint="eastAsia"/>
          <w:color w:val="FF0000"/>
          <w:kern w:val="0"/>
          <w:szCs w:val="21"/>
        </w:rPr>
        <w:t>月</w:t>
      </w:r>
      <w:r w:rsidR="00D71701">
        <w:rPr>
          <w:rFonts w:ascii="宋体" w:hAnsi="宋体" w:cs="宋体" w:hint="eastAsia"/>
          <w:color w:val="FF0000"/>
          <w:kern w:val="0"/>
          <w:szCs w:val="21"/>
        </w:rPr>
        <w:t>09</w:t>
      </w:r>
      <w:r w:rsidRPr="006A6F7A">
        <w:rPr>
          <w:rFonts w:ascii="宋体" w:hAnsi="宋体" w:cs="宋体" w:hint="eastAsia"/>
          <w:color w:val="FF0000"/>
          <w:kern w:val="0"/>
          <w:szCs w:val="21"/>
        </w:rPr>
        <w:t>日</w:t>
      </w:r>
      <w:r w:rsidRPr="0003713E">
        <w:rPr>
          <w:rFonts w:ascii="宋体" w:hAnsi="宋体" w:cs="宋体" w:hint="eastAsia"/>
          <w:kern w:val="0"/>
          <w:szCs w:val="21"/>
        </w:rPr>
        <w:t xml:space="preserve"> </w:t>
      </w:r>
      <w:r w:rsidRPr="00AF18A7">
        <w:rPr>
          <w:rFonts w:ascii="宋体" w:hAnsi="宋体" w:cs="宋体"/>
          <w:b/>
          <w:color w:val="FF0000"/>
          <w:kern w:val="0"/>
          <w:szCs w:val="21"/>
        </w:rPr>
        <w:t>16</w:t>
      </w:r>
      <w:r w:rsidRPr="00AF18A7">
        <w:rPr>
          <w:rFonts w:ascii="宋体" w:hAnsi="宋体" w:cs="宋体" w:hint="eastAsia"/>
          <w:b/>
          <w:color w:val="FF0000"/>
          <w:kern w:val="0"/>
          <w:szCs w:val="21"/>
        </w:rPr>
        <w:t>：00</w:t>
      </w:r>
      <w:r w:rsidRPr="0003713E">
        <w:rPr>
          <w:rFonts w:ascii="宋体" w:hAnsi="宋体" w:cs="宋体" w:hint="eastAsia"/>
          <w:kern w:val="0"/>
          <w:szCs w:val="21"/>
        </w:rPr>
        <w:t>时之前</w:t>
      </w:r>
      <w:r w:rsidRPr="00AF18A7">
        <w:rPr>
          <w:rFonts w:ascii="宋体" w:hAnsi="宋体" w:cs="宋体" w:hint="eastAsia"/>
          <w:b/>
          <w:color w:val="FF0000"/>
          <w:kern w:val="0"/>
          <w:szCs w:val="21"/>
        </w:rPr>
        <w:t>邮寄</w:t>
      </w:r>
      <w:r w:rsidR="003A04CB">
        <w:rPr>
          <w:rFonts w:ascii="Times New Roman" w:hAnsi="Times New Roman" w:hint="eastAsia"/>
          <w:color w:val="222222"/>
        </w:rPr>
        <w:t>（</w:t>
      </w:r>
      <w:r w:rsidR="003A04CB">
        <w:rPr>
          <w:rFonts w:ascii="Times New Roman" w:hAnsi="Times New Roman" w:cs="Times New Roman"/>
          <w:color w:val="222222"/>
        </w:rPr>
        <w:t>EMS</w:t>
      </w:r>
      <w:r w:rsidR="003A04CB">
        <w:rPr>
          <w:rFonts w:ascii="Times New Roman" w:hAnsi="Times New Roman" w:hint="eastAsia"/>
          <w:color w:val="222222"/>
        </w:rPr>
        <w:t>，顺丰（不含顺丰同城））</w:t>
      </w:r>
      <w:bookmarkStart w:id="1" w:name="_GoBack"/>
      <w:bookmarkEnd w:id="1"/>
      <w:r w:rsidRPr="0003713E">
        <w:rPr>
          <w:rFonts w:ascii="宋体" w:hAnsi="宋体" w:cs="宋体" w:hint="eastAsia"/>
          <w:kern w:val="0"/>
          <w:szCs w:val="21"/>
        </w:rPr>
        <w:t>到深圳大学招投标管理中心</w:t>
      </w:r>
      <w:r w:rsidRPr="00AF18A7">
        <w:rPr>
          <w:rFonts w:ascii="宋体" w:hAnsi="宋体" w:cs="宋体" w:hint="eastAsia"/>
          <w:color w:val="FF0000"/>
          <w:kern w:val="0"/>
          <w:szCs w:val="21"/>
        </w:rPr>
        <w:t>（以快递</w:t>
      </w:r>
      <w:r w:rsidRPr="00AF18A7">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不接受快递到付</w:t>
      </w:r>
      <w:r w:rsidRPr="00AF18A7">
        <w:rPr>
          <w:rFonts w:ascii="宋体" w:hAnsi="宋体" w:cs="宋体" w:hint="eastAsia"/>
          <w:color w:val="FF0000"/>
          <w:kern w:val="0"/>
          <w:szCs w:val="21"/>
        </w:rPr>
        <w:t>）</w:t>
      </w:r>
      <w:r w:rsidRPr="0003713E">
        <w:rPr>
          <w:rFonts w:ascii="宋体" w:hAnsi="宋体" w:cs="宋体" w:hint="eastAsia"/>
          <w:kern w:val="0"/>
          <w:szCs w:val="21"/>
        </w:rPr>
        <w:t>。</w:t>
      </w:r>
    </w:p>
    <w:p w14:paraId="334A9371" w14:textId="77777777" w:rsidR="00A97A2A" w:rsidRDefault="00A97A2A" w:rsidP="00A97A2A">
      <w:pPr>
        <w:ind w:firstLineChars="400" w:firstLine="843"/>
        <w:rPr>
          <w:rFonts w:ascii="宋体" w:hAnsi="宋体" w:cs="宋体"/>
          <w:b/>
          <w:color w:val="FF0000"/>
          <w:kern w:val="0"/>
          <w:szCs w:val="21"/>
        </w:rPr>
      </w:pPr>
      <w:r w:rsidRPr="00991F15">
        <w:rPr>
          <w:rFonts w:ascii="宋体" w:hAnsi="宋体" w:cs="宋体" w:hint="eastAsia"/>
          <w:b/>
          <w:color w:val="FF0000"/>
          <w:kern w:val="0"/>
          <w:szCs w:val="21"/>
        </w:rPr>
        <w:t xml:space="preserve"> 投标</w:t>
      </w:r>
      <w:r w:rsidRPr="00991F15">
        <w:rPr>
          <w:rFonts w:ascii="宋体" w:hAnsi="宋体" w:cs="宋体"/>
          <w:b/>
          <w:color w:val="FF0000"/>
          <w:kern w:val="0"/>
          <w:szCs w:val="21"/>
        </w:rPr>
        <w:t>文件</w:t>
      </w:r>
      <w:r w:rsidRPr="00991F15">
        <w:rPr>
          <w:rFonts w:ascii="宋体" w:hAnsi="宋体" w:cs="宋体" w:hint="eastAsia"/>
          <w:b/>
          <w:color w:val="FF0000"/>
          <w:kern w:val="0"/>
          <w:szCs w:val="21"/>
        </w:rPr>
        <w:t>不</w:t>
      </w:r>
      <w:r w:rsidRPr="00991F15">
        <w:rPr>
          <w:rFonts w:ascii="宋体" w:hAnsi="宋体" w:cs="宋体"/>
          <w:b/>
          <w:color w:val="FF0000"/>
          <w:kern w:val="0"/>
          <w:szCs w:val="21"/>
        </w:rPr>
        <w:t>接受现场递交</w:t>
      </w:r>
      <w:r>
        <w:rPr>
          <w:rFonts w:ascii="宋体" w:hAnsi="宋体" w:cs="宋体" w:hint="eastAsia"/>
          <w:b/>
          <w:color w:val="FF0000"/>
          <w:kern w:val="0"/>
          <w:szCs w:val="21"/>
        </w:rPr>
        <w:t>。</w:t>
      </w:r>
    </w:p>
    <w:p w14:paraId="4F072A7F" w14:textId="77777777" w:rsidR="00A97A2A" w:rsidRDefault="00A97A2A" w:rsidP="00A97A2A">
      <w:pPr>
        <w:ind w:firstLineChars="400" w:firstLine="84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sidRPr="006F3C26">
        <w:rPr>
          <w:rFonts w:ascii="宋体" w:hAnsi="宋体" w:cs="宋体" w:hint="eastAsia"/>
          <w:kern w:val="0"/>
          <w:szCs w:val="21"/>
        </w:rPr>
        <w:t>深圳市南山区南海大道3688号 深圳大学</w:t>
      </w:r>
      <w:r>
        <w:rPr>
          <w:rFonts w:ascii="宋体" w:hAnsi="宋体" w:cs="宋体" w:hint="eastAsia"/>
          <w:kern w:val="0"/>
          <w:szCs w:val="21"/>
        </w:rPr>
        <w:t>汇元楼</w:t>
      </w:r>
      <w:r w:rsidRPr="006F3C26">
        <w:rPr>
          <w:rFonts w:ascii="宋体" w:hAnsi="宋体" w:cs="宋体" w:hint="eastAsia"/>
          <w:kern w:val="0"/>
          <w:szCs w:val="21"/>
        </w:rPr>
        <w:t>24</w:t>
      </w:r>
      <w:r>
        <w:rPr>
          <w:rFonts w:ascii="宋体" w:hAnsi="宋体" w:cs="宋体"/>
          <w:kern w:val="0"/>
          <w:szCs w:val="21"/>
        </w:rPr>
        <w:t>2</w:t>
      </w:r>
      <w:r w:rsidRPr="006F3C26">
        <w:rPr>
          <w:rFonts w:ascii="宋体" w:hAnsi="宋体" w:cs="宋体" w:hint="eastAsia"/>
          <w:kern w:val="0"/>
          <w:szCs w:val="21"/>
        </w:rPr>
        <w:t>室</w:t>
      </w:r>
    </w:p>
    <w:p w14:paraId="60F618CF" w14:textId="77777777" w:rsidR="00A97A2A" w:rsidRDefault="00A97A2A" w:rsidP="00A97A2A">
      <w:pPr>
        <w:ind w:firstLineChars="400" w:firstLine="84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sidRPr="00244DA8">
        <w:rPr>
          <w:rFonts w:ascii="宋体" w:hAnsi="宋体" w:cs="宋体"/>
          <w:kern w:val="0"/>
          <w:szCs w:val="21"/>
        </w:rPr>
        <w:t>86970737</w:t>
      </w:r>
    </w:p>
    <w:p w14:paraId="5C22B2C3" w14:textId="77777777" w:rsidR="00A97A2A" w:rsidRPr="00202A5C" w:rsidRDefault="00A97A2A" w:rsidP="00A97A2A">
      <w:pPr>
        <w:adjustRightInd w:val="0"/>
        <w:snapToGrid w:val="0"/>
        <w:spacing w:line="360" w:lineRule="auto"/>
        <w:ind w:firstLineChars="200" w:firstLine="420"/>
        <w:rPr>
          <w:kern w:val="0"/>
          <w:szCs w:val="21"/>
        </w:rPr>
      </w:pPr>
      <w:r w:rsidRPr="00202A5C">
        <w:rPr>
          <w:rFonts w:hint="eastAsia"/>
          <w:kern w:val="0"/>
          <w:szCs w:val="21"/>
          <w:highlight w:val="yellow"/>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3A30BC74" w14:textId="77777777" w:rsidR="00A97A2A" w:rsidRPr="00503AB6" w:rsidRDefault="00A97A2A" w:rsidP="00A97A2A">
      <w:pPr>
        <w:spacing w:beforeLines="50" w:before="156"/>
        <w:jc w:val="left"/>
        <w:rPr>
          <w:color w:val="000000"/>
          <w:szCs w:val="21"/>
        </w:rPr>
      </w:pPr>
    </w:p>
    <w:p w14:paraId="7ABA9144" w14:textId="7856BA9A" w:rsidR="00A97A2A" w:rsidRDefault="00A97A2A" w:rsidP="00A97A2A">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Pr>
          <w:color w:val="FF0000"/>
          <w:kern w:val="0"/>
          <w:szCs w:val="21"/>
        </w:rPr>
        <w:t>2020</w:t>
      </w:r>
      <w:r>
        <w:rPr>
          <w:rFonts w:hint="eastAsia"/>
          <w:color w:val="FF0000"/>
          <w:kern w:val="0"/>
          <w:szCs w:val="21"/>
        </w:rPr>
        <w:t>年</w:t>
      </w:r>
      <w:r w:rsidR="00D71701">
        <w:rPr>
          <w:rFonts w:hint="eastAsia"/>
          <w:color w:val="FF0000"/>
          <w:kern w:val="0"/>
          <w:szCs w:val="21"/>
        </w:rPr>
        <w:t>07</w:t>
      </w:r>
      <w:r>
        <w:rPr>
          <w:rFonts w:hint="eastAsia"/>
          <w:color w:val="FF0000"/>
          <w:kern w:val="0"/>
          <w:szCs w:val="21"/>
        </w:rPr>
        <w:t>月</w:t>
      </w:r>
      <w:r w:rsidR="00D71701">
        <w:rPr>
          <w:rFonts w:hint="eastAsia"/>
          <w:color w:val="FF0000"/>
          <w:kern w:val="0"/>
          <w:szCs w:val="21"/>
        </w:rPr>
        <w:t>10</w:t>
      </w:r>
      <w:r>
        <w:rPr>
          <w:rFonts w:hint="eastAsia"/>
          <w:color w:val="FF0000"/>
          <w:kern w:val="0"/>
          <w:szCs w:val="21"/>
        </w:rPr>
        <w:t>日</w:t>
      </w:r>
      <w:r w:rsidR="00AD59B1">
        <w:rPr>
          <w:color w:val="FF0000"/>
          <w:kern w:val="0"/>
          <w:szCs w:val="21"/>
        </w:rPr>
        <w:t>09</w:t>
      </w:r>
      <w:r>
        <w:rPr>
          <w:color w:val="FF0000"/>
          <w:kern w:val="0"/>
          <w:szCs w:val="21"/>
        </w:rPr>
        <w:t>:30</w:t>
      </w:r>
      <w:r>
        <w:rPr>
          <w:rFonts w:hint="eastAsia"/>
          <w:color w:val="FF0000"/>
          <w:kern w:val="0"/>
          <w:szCs w:val="21"/>
        </w:rPr>
        <w:t>（北京时间）</w:t>
      </w:r>
    </w:p>
    <w:p w14:paraId="6263E9D1" w14:textId="77777777" w:rsidR="00A97A2A" w:rsidRDefault="00A97A2A" w:rsidP="00A97A2A">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r>
        <w:rPr>
          <w:rFonts w:ascii="宋体" w:eastAsia="宋体" w:hAnsi="宋体" w:hint="eastAsia"/>
          <w:color w:val="000000"/>
          <w:szCs w:val="21"/>
        </w:rPr>
        <w:t>。</w:t>
      </w:r>
      <w:r w:rsidRPr="0077386B">
        <w:rPr>
          <w:color w:val="000000"/>
          <w:kern w:val="0"/>
          <w:szCs w:val="21"/>
          <w:highlight w:val="yellow"/>
        </w:rPr>
        <w:t>出于</w:t>
      </w:r>
      <w:r w:rsidRPr="0077386B">
        <w:rPr>
          <w:rFonts w:hint="eastAsia"/>
          <w:color w:val="000000"/>
          <w:kern w:val="0"/>
          <w:szCs w:val="21"/>
          <w:highlight w:val="yellow"/>
        </w:rPr>
        <w:t>疫情</w:t>
      </w:r>
      <w:r w:rsidRPr="0077386B">
        <w:rPr>
          <w:color w:val="000000"/>
          <w:kern w:val="0"/>
          <w:szCs w:val="21"/>
          <w:highlight w:val="yellow"/>
        </w:rPr>
        <w:t>防控需要，此项目</w:t>
      </w:r>
      <w:r w:rsidRPr="0077386B">
        <w:rPr>
          <w:rFonts w:hint="eastAsia"/>
          <w:color w:val="000000"/>
          <w:kern w:val="0"/>
          <w:szCs w:val="21"/>
          <w:highlight w:val="yellow"/>
        </w:rPr>
        <w:t>不邀请</w:t>
      </w:r>
      <w:r>
        <w:rPr>
          <w:color w:val="000000"/>
          <w:kern w:val="0"/>
          <w:szCs w:val="21"/>
          <w:highlight w:val="yellow"/>
        </w:rPr>
        <w:t>投标代表出席开标</w:t>
      </w:r>
      <w:r w:rsidRPr="0077386B">
        <w:rPr>
          <w:color w:val="000000"/>
          <w:kern w:val="0"/>
          <w:szCs w:val="21"/>
          <w:highlight w:val="yellow"/>
        </w:rPr>
        <w:t>。</w:t>
      </w:r>
    </w:p>
    <w:p w14:paraId="59135286" w14:textId="37A3352E" w:rsidR="00AB7628" w:rsidRPr="00F82990" w:rsidRDefault="00A97A2A" w:rsidP="00A97A2A">
      <w:pPr>
        <w:spacing w:beforeLines="50" w:before="156"/>
        <w:jc w:val="left"/>
        <w:rPr>
          <w:color w:val="000000"/>
          <w:szCs w:val="21"/>
        </w:rPr>
      </w:pPr>
      <w:r>
        <w:rPr>
          <w:color w:val="000000"/>
          <w:szCs w:val="21"/>
        </w:rPr>
        <w:t>12</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41B66F8B" w14:textId="77777777" w:rsidR="004F278D" w:rsidRDefault="004F278D" w:rsidP="00946AE1">
      <w:pPr>
        <w:spacing w:beforeLines="50" w:before="156"/>
        <w:jc w:val="left"/>
        <w:rPr>
          <w:color w:val="FF0000"/>
          <w:szCs w:val="21"/>
        </w:rPr>
      </w:pPr>
      <w:r w:rsidRPr="004F278D">
        <w:rPr>
          <w:rFonts w:hint="eastAsia"/>
          <w:color w:val="FF0000"/>
          <w:szCs w:val="21"/>
        </w:rPr>
        <w:t>具有深圳大学</w:t>
      </w:r>
      <w:r w:rsidRPr="004F278D">
        <w:rPr>
          <w:rFonts w:hint="eastAsia"/>
          <w:color w:val="FF0000"/>
          <w:szCs w:val="21"/>
        </w:rPr>
        <w:t>2020</w:t>
      </w:r>
      <w:r w:rsidRPr="004F278D">
        <w:rPr>
          <w:rFonts w:hint="eastAsia"/>
          <w:color w:val="FF0000"/>
          <w:szCs w:val="21"/>
        </w:rPr>
        <w:t>年校内工程预选供应商资格，且具有建筑装修装饰工程专业承包二级及以上资质的施工企业。</w:t>
      </w:r>
    </w:p>
    <w:p w14:paraId="3528FFBD" w14:textId="0EE2029D"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6F523E">
        <w:rPr>
          <w:rFonts w:ascii="仿宋" w:eastAsia="仿宋" w:hint="eastAsia"/>
          <w:color w:val="000000"/>
          <w:sz w:val="24"/>
        </w:rPr>
        <w:t>踏勘现场，</w:t>
      </w:r>
      <w:r>
        <w:rPr>
          <w:rFonts w:ascii="仿宋" w:eastAsia="仿宋" w:hint="eastAsia"/>
          <w:color w:val="000000"/>
          <w:sz w:val="24"/>
        </w:rPr>
        <w:t>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6526777"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w:t>
      </w:r>
      <w:r w:rsidRPr="004F4CEA">
        <w:rPr>
          <w:rFonts w:ascii="仿宋" w:eastAsia="仿宋" w:hint="eastAsia"/>
          <w:color w:val="000000"/>
          <w:sz w:val="24"/>
        </w:rPr>
        <w:t>装饰（安装或建筑）工程综合价格"的四类取费，参考</w:t>
      </w:r>
      <w:proofErr w:type="gramStart"/>
      <w:r w:rsidRPr="004F4CEA">
        <w:rPr>
          <w:rFonts w:ascii="仿宋" w:eastAsia="仿宋" w:hint="eastAsia"/>
          <w:color w:val="000000"/>
          <w:sz w:val="24"/>
        </w:rPr>
        <w:t>信息价</w:t>
      </w:r>
      <w:proofErr w:type="gramEnd"/>
      <w:r w:rsidRPr="004F4CEA">
        <w:rPr>
          <w:rFonts w:ascii="仿宋" w:eastAsia="仿宋" w:hint="eastAsia"/>
          <w:color w:val="000000"/>
          <w:sz w:val="24"/>
        </w:rPr>
        <w:t>"深圳市价格信息（</w:t>
      </w:r>
      <w:r w:rsidR="006C7CCF">
        <w:rPr>
          <w:rFonts w:ascii="宋体" w:eastAsia="宋体" w:hAnsi="宋体" w:cs="宋体"/>
          <w:color w:val="FF0000"/>
          <w:kern w:val="0"/>
          <w:sz w:val="22"/>
        </w:rPr>
        <w:t>2020</w:t>
      </w:r>
      <w:r w:rsidRPr="004F4CEA">
        <w:rPr>
          <w:rFonts w:ascii="宋体" w:eastAsia="宋体" w:hAnsi="宋体" w:cs="宋体" w:hint="eastAsia"/>
          <w:color w:val="FF0000"/>
          <w:kern w:val="0"/>
          <w:sz w:val="22"/>
        </w:rPr>
        <w:t>年第</w:t>
      </w:r>
      <w:r w:rsidR="00F07D76">
        <w:rPr>
          <w:rFonts w:ascii="宋体" w:eastAsia="宋体" w:hAnsi="宋体" w:cs="宋体"/>
          <w:color w:val="FF0000"/>
          <w:kern w:val="0"/>
          <w:sz w:val="22"/>
        </w:rPr>
        <w:t>04</w:t>
      </w:r>
      <w:r w:rsidRPr="004F4CEA">
        <w:rPr>
          <w:rFonts w:ascii="宋体" w:eastAsia="宋体" w:hAnsi="宋体" w:cs="宋体" w:hint="eastAsia"/>
          <w:color w:val="FF0000"/>
          <w:kern w:val="0"/>
          <w:sz w:val="22"/>
        </w:rPr>
        <w:t xml:space="preserve"> 期</w:t>
      </w:r>
      <w:r w:rsidRPr="004F4CEA">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Pr="004F4CE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w:t>
      </w:r>
      <w:r w:rsidRPr="004F4CEA">
        <w:rPr>
          <w:rFonts w:ascii="仿宋" w:eastAsia="仿宋" w:hint="eastAsia"/>
          <w:color w:val="000000"/>
          <w:sz w:val="24"/>
        </w:rPr>
        <w:t>工图”中有注明，但“工程量清单”未注明的招标要求以“施工图”为准。)</w:t>
      </w:r>
    </w:p>
    <w:p w14:paraId="7A2D67C9" w14:textId="0E0ED729" w:rsidR="00AB7628" w:rsidRDefault="00AB7628" w:rsidP="00946AE1">
      <w:pPr>
        <w:spacing w:beforeLines="50" w:before="156"/>
        <w:jc w:val="left"/>
        <w:rPr>
          <w:rFonts w:ascii="仿宋" w:eastAsia="仿宋"/>
          <w:color w:val="000000"/>
          <w:sz w:val="24"/>
        </w:rPr>
      </w:pPr>
      <w:r w:rsidRPr="004F4CEA">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44AD726D" w14:textId="77777777" w:rsidR="00AB7628" w:rsidRDefault="00AB7628" w:rsidP="00946AE1">
      <w:pPr>
        <w:spacing w:beforeLines="50" w:before="156"/>
        <w:jc w:val="left"/>
        <w:rPr>
          <w:rFonts w:ascii="仿宋" w:eastAsia="仿宋"/>
          <w:color w:val="000000"/>
          <w:sz w:val="24"/>
        </w:rPr>
      </w:pPr>
    </w:p>
    <w:p w14:paraId="4D0BA55A" w14:textId="27A9CF8D" w:rsidR="00AB7628" w:rsidRDefault="00BF41B7" w:rsidP="00946AE1">
      <w:pPr>
        <w:spacing w:beforeLines="50" w:before="156"/>
        <w:jc w:val="left"/>
        <w:rPr>
          <w:rFonts w:ascii="仿宋" w:eastAsia="仿宋"/>
          <w:color w:val="000000"/>
          <w:sz w:val="24"/>
        </w:rPr>
      </w:pPr>
      <w:r>
        <w:rPr>
          <w:rFonts w:ascii="仿宋" w:eastAsia="仿宋" w:hint="eastAsia"/>
          <w:color w:val="000000"/>
          <w:sz w:val="24"/>
        </w:rPr>
        <w:t>九</w:t>
      </w:r>
      <w:r w:rsidR="00AB7628">
        <w:rPr>
          <w:rFonts w:ascii="仿宋" w:eastAsia="仿宋" w:hint="eastAsia"/>
          <w:color w:val="000000"/>
          <w:sz w:val="24"/>
        </w:rPr>
        <w:t>、投标有效期：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388C23A6"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14:paraId="5219A56A" w14:textId="3B430007" w:rsidR="00F956E8" w:rsidRDefault="00AB7628" w:rsidP="00F956E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w:t>
      </w:r>
      <w:r w:rsidR="00F956E8">
        <w:rPr>
          <w:rFonts w:ascii="仿宋" w:eastAsia="仿宋" w:hint="eastAsia"/>
          <w:color w:val="000000"/>
          <w:sz w:val="24"/>
        </w:rPr>
        <w:lastRenderedPageBreak/>
        <w:t>足招标文件的实质性要求，则推荐报价最低的供应商为候选中标供应商；不能满足，则按序递推。当有2家或2家以上的供应商报价相同、且为最低价时，采用抽签的办法确定同为最低报价的供应商的排序。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079B08A3"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一</w:t>
      </w:r>
      <w:r>
        <w:rPr>
          <w:rFonts w:ascii="仿宋" w:eastAsia="仿宋" w:hint="eastAsia"/>
          <w:color w:val="000000"/>
          <w:sz w:val="24"/>
        </w:rPr>
        <w:t>、投标文件的式样和签署：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61FF2936"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二</w:t>
      </w:r>
      <w:r>
        <w:rPr>
          <w:rFonts w:ascii="仿宋" w:eastAsia="仿宋" w:hint="eastAsia"/>
          <w:color w:val="000000"/>
          <w:sz w:val="24"/>
        </w:rPr>
        <w:t>、投标文件内容要求：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6F523E">
        <w:rPr>
          <w:rFonts w:ascii="仿宋" w:eastAsia="仿宋" w:hint="eastAsia"/>
          <w:b/>
          <w:color w:val="000000"/>
          <w:sz w:val="24"/>
        </w:rPr>
        <w:t>缺少上述任</w:t>
      </w:r>
      <w:proofErr w:type="gramStart"/>
      <w:r w:rsidRPr="006F523E">
        <w:rPr>
          <w:rFonts w:ascii="仿宋" w:eastAsia="仿宋" w:hint="eastAsia"/>
          <w:b/>
          <w:color w:val="000000"/>
          <w:sz w:val="24"/>
        </w:rPr>
        <w:t>一</w:t>
      </w:r>
      <w:proofErr w:type="gramEnd"/>
      <w:r w:rsidRPr="006F523E">
        <w:rPr>
          <w:rFonts w:ascii="仿宋" w:eastAsia="仿宋" w:hint="eastAsia"/>
          <w:b/>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94D2BE"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三</w:t>
      </w:r>
      <w:r>
        <w:rPr>
          <w:rFonts w:ascii="仿宋" w:eastAsia="仿宋" w:hint="eastAsia"/>
          <w:color w:val="000000"/>
          <w:sz w:val="24"/>
        </w:rPr>
        <w:t>、包装密封要求：</w:t>
      </w:r>
    </w:p>
    <w:p w14:paraId="2A96E33E" w14:textId="001AC369"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sidRPr="00842FA3">
        <w:rPr>
          <w:rFonts w:ascii="仿宋" w:eastAsia="仿宋" w:hint="eastAsia"/>
          <w:b/>
          <w:color w:val="FF0000"/>
          <w:sz w:val="24"/>
        </w:rPr>
        <w:t>一份为正本,</w:t>
      </w:r>
      <w:r w:rsidR="00842FA3" w:rsidRPr="00842FA3">
        <w:rPr>
          <w:rFonts w:ascii="仿宋" w:eastAsia="仿宋" w:hint="eastAsia"/>
          <w:b/>
          <w:color w:val="FF0000"/>
          <w:sz w:val="24"/>
        </w:rPr>
        <w:t>四</w:t>
      </w:r>
      <w:r w:rsidRPr="00842FA3">
        <w:rPr>
          <w:rFonts w:ascii="仿宋" w:eastAsia="仿宋" w:hint="eastAsia"/>
          <w:b/>
          <w:color w:val="FF0000"/>
          <w:sz w:val="24"/>
        </w:rPr>
        <w:t>份为副本</w:t>
      </w:r>
      <w:r>
        <w:rPr>
          <w:rFonts w:ascii="仿宋" w:eastAsia="仿宋" w:hint="eastAsia"/>
          <w:color w:val="000000"/>
          <w:sz w:val="24"/>
        </w:rPr>
        <w:t>，</w:t>
      </w:r>
      <w:r w:rsidRPr="006F523E">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6F523E">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0EFCFC7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四</w:t>
      </w:r>
      <w:r>
        <w:rPr>
          <w:rFonts w:ascii="仿宋" w:eastAsia="仿宋" w:hint="eastAsia"/>
          <w:color w:val="000000"/>
          <w:sz w:val="24"/>
        </w:rPr>
        <w:t>、细微偏差修正：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2907A5F" w14:textId="22DFCF49"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五</w:t>
      </w:r>
      <w:r>
        <w:rPr>
          <w:rFonts w:ascii="仿宋" w:eastAsia="仿宋" w:hint="eastAsia"/>
          <w:color w:val="000000"/>
          <w:sz w:val="24"/>
        </w:rPr>
        <w:t>、招标代理人会同采购人接受或拒绝任何投标或所有投标的权利：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636AFC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六</w:t>
      </w:r>
      <w:r>
        <w:rPr>
          <w:rFonts w:ascii="仿宋" w:eastAsia="仿宋" w:hint="eastAsia"/>
          <w:color w:val="000000"/>
          <w:sz w:val="24"/>
        </w:rPr>
        <w:t>、签署合同：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2D463EAA"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七</w:t>
      </w:r>
      <w:r>
        <w:rPr>
          <w:rFonts w:ascii="仿宋" w:eastAsia="仿宋" w:hint="eastAsia"/>
          <w:color w:val="000000"/>
          <w:sz w:val="24"/>
        </w:rPr>
        <w:t xml:space="preserve">、质疑：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199D32DA" w14:textId="77777777" w:rsidR="006E6B8E" w:rsidRPr="006E6B8E" w:rsidRDefault="00694DE7" w:rsidP="006E6B8E">
      <w:pPr>
        <w:spacing w:line="360" w:lineRule="auto"/>
        <w:ind w:right="87"/>
        <w:rPr>
          <w:rFonts w:ascii="宋体" w:eastAsia="宋体" w:hAnsi="宋体" w:cs="宋体"/>
          <w:color w:val="0033CC"/>
          <w:kern w:val="0"/>
          <w:sz w:val="24"/>
          <w:szCs w:val="24"/>
        </w:rPr>
      </w:pPr>
      <w:r w:rsidRPr="00694DE7">
        <w:rPr>
          <w:rFonts w:ascii="宋体" w:eastAsia="宋体" w:hAnsi="宋体" w:cs="宋体" w:hint="eastAsia"/>
          <w:color w:val="0033CC"/>
          <w:kern w:val="0"/>
          <w:sz w:val="24"/>
          <w:szCs w:val="24"/>
        </w:rPr>
        <w:t>一、</w:t>
      </w:r>
      <w:r w:rsidR="006E6B8E" w:rsidRPr="006E6B8E">
        <w:rPr>
          <w:rFonts w:ascii="宋体" w:eastAsia="宋体" w:hAnsi="宋体" w:cs="宋体" w:hint="eastAsia"/>
          <w:color w:val="0033CC"/>
          <w:kern w:val="0"/>
          <w:sz w:val="24"/>
          <w:szCs w:val="24"/>
        </w:rPr>
        <w:t>本工程不支付预付款，当工程完工通过验收经审计完毕后，提交保修款后</w:t>
      </w:r>
    </w:p>
    <w:p w14:paraId="3EB49C9A"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一次性付清。[如有需要，工程竣工验收合格，提交结算资料后可支付初审价的60%作为进度款（支付进度款不超过合同价的60%）]。</w:t>
      </w:r>
    </w:p>
    <w:p w14:paraId="31E89DC2"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二、全部工程造价按下列约定计算：</w:t>
      </w:r>
    </w:p>
    <w:p w14:paraId="43F8DED6"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一、</w:t>
      </w:r>
      <w:r w:rsidRPr="006E6B8E">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3D899CE5"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二、</w:t>
      </w:r>
      <w:r w:rsidRPr="006E6B8E">
        <w:rPr>
          <w:rFonts w:ascii="宋体" w:eastAsia="宋体" w:hAnsi="宋体" w:cs="宋体" w:hint="eastAsia"/>
          <w:color w:val="0033CC"/>
          <w:kern w:val="0"/>
          <w:sz w:val="24"/>
          <w:szCs w:val="24"/>
        </w:rPr>
        <w:tab/>
        <w:t>工程量如有增减，对于提交了“投标文件”并按照投标文件评审后中标的中标人，有投标报价的按照投标报价计取，没有投标报价的项目综合单价按照2020年4期</w:t>
      </w:r>
      <w:proofErr w:type="gramStart"/>
      <w:r w:rsidRPr="006E6B8E">
        <w:rPr>
          <w:rFonts w:ascii="宋体" w:eastAsia="宋体" w:hAnsi="宋体" w:cs="宋体" w:hint="eastAsia"/>
          <w:color w:val="0033CC"/>
          <w:kern w:val="0"/>
          <w:sz w:val="24"/>
          <w:szCs w:val="24"/>
        </w:rPr>
        <w:t>定额价乘以下浮率</w:t>
      </w:r>
      <w:proofErr w:type="gramEnd"/>
      <w:r w:rsidRPr="006E6B8E">
        <w:rPr>
          <w:rFonts w:ascii="宋体" w:eastAsia="宋体" w:hAnsi="宋体" w:cs="宋体" w:hint="eastAsia"/>
          <w:color w:val="0033CC"/>
          <w:kern w:val="0"/>
          <w:sz w:val="24"/>
          <w:szCs w:val="24"/>
        </w:rPr>
        <w:t>计取；</w:t>
      </w:r>
    </w:p>
    <w:p w14:paraId="6354DF45"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三、</w:t>
      </w:r>
      <w:r w:rsidRPr="006E6B8E">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w:t>
      </w:r>
      <w:proofErr w:type="gramStart"/>
      <w:r w:rsidRPr="006E6B8E">
        <w:rPr>
          <w:rFonts w:ascii="宋体" w:eastAsia="宋体" w:hAnsi="宋体" w:cs="宋体" w:hint="eastAsia"/>
          <w:color w:val="0033CC"/>
          <w:kern w:val="0"/>
          <w:sz w:val="24"/>
          <w:szCs w:val="24"/>
        </w:rPr>
        <w:t>下浮率折算</w:t>
      </w:r>
      <w:proofErr w:type="gramEnd"/>
      <w:r w:rsidRPr="006E6B8E">
        <w:rPr>
          <w:rFonts w:ascii="宋体" w:eastAsia="宋体" w:hAnsi="宋体" w:cs="宋体" w:hint="eastAsia"/>
          <w:color w:val="0033CC"/>
          <w:kern w:val="0"/>
          <w:sz w:val="24"/>
          <w:szCs w:val="24"/>
        </w:rPr>
        <w:t>后结算。</w:t>
      </w:r>
    </w:p>
    <w:p w14:paraId="4A06515A"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四、</w:t>
      </w:r>
      <w:r w:rsidRPr="006E6B8E">
        <w:rPr>
          <w:rFonts w:ascii="宋体" w:eastAsia="宋体" w:hAnsi="宋体" w:cs="宋体" w:hint="eastAsia"/>
          <w:color w:val="0033CC"/>
          <w:kern w:val="0"/>
          <w:sz w:val="24"/>
          <w:szCs w:val="24"/>
        </w:rPr>
        <w:tab/>
        <w:t>工程造价由学校审计部门审定。</w:t>
      </w:r>
    </w:p>
    <w:p w14:paraId="6F6BCA20"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五、</w:t>
      </w:r>
      <w:r w:rsidRPr="006E6B8E">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6E6B8E">
        <w:rPr>
          <w:rFonts w:ascii="宋体" w:eastAsia="宋体" w:hAnsi="宋体" w:cs="宋体" w:hint="eastAsia"/>
          <w:color w:val="0033CC"/>
          <w:kern w:val="0"/>
          <w:sz w:val="24"/>
          <w:szCs w:val="24"/>
        </w:rPr>
        <w:t>此间处理</w:t>
      </w:r>
      <w:proofErr w:type="gramEnd"/>
      <w:r w:rsidRPr="006E6B8E">
        <w:rPr>
          <w:rFonts w:ascii="宋体" w:eastAsia="宋体" w:hAnsi="宋体" w:cs="宋体" w:hint="eastAsia"/>
          <w:color w:val="0033CC"/>
          <w:kern w:val="0"/>
          <w:sz w:val="24"/>
          <w:szCs w:val="24"/>
        </w:rPr>
        <w:t>过程的工期按实际顺延。</w:t>
      </w:r>
    </w:p>
    <w:p w14:paraId="15362510"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六、</w:t>
      </w:r>
      <w:r w:rsidRPr="006E6B8E">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59389EF8"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三、质量保修的支付：</w:t>
      </w:r>
    </w:p>
    <w:p w14:paraId="6C3766DC"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1、本工程约定的工程质量保修金为施工合同价款的3%；</w:t>
      </w:r>
    </w:p>
    <w:p w14:paraId="2471ECCD"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6E6B8E">
        <w:rPr>
          <w:rFonts w:ascii="宋体" w:eastAsia="宋体" w:hAnsi="宋体" w:cs="宋体" w:hint="eastAsia"/>
          <w:color w:val="0033CC"/>
          <w:kern w:val="0"/>
          <w:sz w:val="24"/>
          <w:szCs w:val="24"/>
        </w:rPr>
        <w:t>转帐</w:t>
      </w:r>
      <w:proofErr w:type="gramEnd"/>
      <w:r w:rsidRPr="006E6B8E">
        <w:rPr>
          <w:rFonts w:ascii="宋体" w:eastAsia="宋体" w:hAnsi="宋体" w:cs="宋体" w:hint="eastAsia"/>
          <w:color w:val="0033CC"/>
          <w:kern w:val="0"/>
          <w:sz w:val="24"/>
          <w:szCs w:val="24"/>
        </w:rPr>
        <w:t>方式转入甲方</w:t>
      </w:r>
      <w:proofErr w:type="gramStart"/>
      <w:r w:rsidRPr="006E6B8E">
        <w:rPr>
          <w:rFonts w:ascii="宋体" w:eastAsia="宋体" w:hAnsi="宋体" w:cs="宋体" w:hint="eastAsia"/>
          <w:color w:val="0033CC"/>
          <w:kern w:val="0"/>
          <w:sz w:val="24"/>
          <w:szCs w:val="24"/>
        </w:rPr>
        <w:t>帐号</w:t>
      </w:r>
      <w:proofErr w:type="gramEnd"/>
      <w:r w:rsidRPr="006E6B8E">
        <w:rPr>
          <w:rFonts w:ascii="宋体" w:eastAsia="宋体" w:hAnsi="宋体" w:cs="宋体" w:hint="eastAsia"/>
          <w:color w:val="0033CC"/>
          <w:kern w:val="0"/>
          <w:sz w:val="24"/>
          <w:szCs w:val="24"/>
        </w:rPr>
        <w:t>。</w:t>
      </w:r>
    </w:p>
    <w:p w14:paraId="41963716"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四、在工程结算前,如有工人前往学校讨薪、闹事等事件发生，将给予处罚，每</w:t>
      </w:r>
      <w:r w:rsidRPr="006E6B8E">
        <w:rPr>
          <w:rFonts w:ascii="宋体" w:eastAsia="宋体" w:hAnsi="宋体" w:cs="宋体" w:hint="eastAsia"/>
          <w:color w:val="0033CC"/>
          <w:kern w:val="0"/>
          <w:sz w:val="24"/>
          <w:szCs w:val="24"/>
        </w:rPr>
        <w:lastRenderedPageBreak/>
        <w:t>次处罚人民币一万元，结算时从工程款中直接扣除。</w:t>
      </w:r>
    </w:p>
    <w:p w14:paraId="3ACC0CD3"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五、工程验收合格后，乙方15个工作日内向甲方递送结算资料。如过期未递送结算资料，由此产生的结果由乙方负责。</w:t>
      </w:r>
    </w:p>
    <w:p w14:paraId="4114DF95" w14:textId="77777777" w:rsidR="006E6B8E" w:rsidRPr="006E6B8E"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六、施工过程中产生所用的水、电费用由乙方承担。</w:t>
      </w:r>
    </w:p>
    <w:p w14:paraId="4BDAB9F9" w14:textId="77777777" w:rsidR="006306C0" w:rsidRDefault="006E6B8E" w:rsidP="006E6B8E">
      <w:pPr>
        <w:spacing w:line="360" w:lineRule="auto"/>
        <w:ind w:right="87"/>
        <w:rPr>
          <w:rFonts w:ascii="宋体" w:eastAsia="宋体" w:hAnsi="宋体" w:cs="宋体"/>
          <w:color w:val="0033CC"/>
          <w:kern w:val="0"/>
          <w:sz w:val="24"/>
          <w:szCs w:val="24"/>
        </w:rPr>
      </w:pPr>
      <w:r w:rsidRPr="006E6B8E">
        <w:rPr>
          <w:rFonts w:ascii="宋体" w:eastAsia="宋体" w:hAnsi="宋体" w:cs="宋体" w:hint="eastAsia"/>
          <w:color w:val="0033CC"/>
          <w:kern w:val="0"/>
          <w:sz w:val="24"/>
          <w:szCs w:val="24"/>
        </w:rPr>
        <w:t>七、合同文本条款与“补充条款”约定有冲突时，以补充条款为准。</w:t>
      </w:r>
    </w:p>
    <w:p w14:paraId="00D7A186" w14:textId="77777777" w:rsidR="006306C0" w:rsidRDefault="006306C0" w:rsidP="006E6B8E">
      <w:pPr>
        <w:spacing w:line="360" w:lineRule="auto"/>
        <w:ind w:right="87"/>
        <w:rPr>
          <w:rFonts w:ascii="宋体" w:eastAsia="宋体" w:hAnsi="宋体" w:cs="宋体"/>
          <w:color w:val="0033CC"/>
          <w:kern w:val="0"/>
          <w:sz w:val="24"/>
          <w:szCs w:val="24"/>
        </w:rPr>
      </w:pPr>
    </w:p>
    <w:p w14:paraId="2E549FC5" w14:textId="211D6C7C" w:rsidR="00E24041" w:rsidRPr="00F8156A" w:rsidRDefault="00E24041" w:rsidP="006E6B8E">
      <w:pPr>
        <w:spacing w:line="360" w:lineRule="auto"/>
        <w:ind w:right="87"/>
        <w:rPr>
          <w:highlight w:val="yellow"/>
          <w:u w:val="single"/>
        </w:rPr>
      </w:pPr>
      <w:r w:rsidRPr="00F8156A">
        <w:rPr>
          <w:u w:val="single"/>
        </w:rPr>
        <w:t>主材参考品牌如下：</w:t>
      </w:r>
    </w:p>
    <w:tbl>
      <w:tblPr>
        <w:tblW w:w="0" w:type="auto"/>
        <w:tblInd w:w="93" w:type="dxa"/>
        <w:tblLayout w:type="fixed"/>
        <w:tblLook w:val="0000" w:firstRow="0" w:lastRow="0" w:firstColumn="0" w:lastColumn="0" w:noHBand="0" w:noVBand="0"/>
      </w:tblPr>
      <w:tblGrid>
        <w:gridCol w:w="760"/>
        <w:gridCol w:w="2114"/>
        <w:gridCol w:w="4536"/>
      </w:tblGrid>
      <w:tr w:rsidR="00E24041" w:rsidRPr="00BA30FE" w14:paraId="2D7C17E4" w14:textId="77777777" w:rsidTr="00694DE7">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7F820508"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2114" w:type="dxa"/>
            <w:tcBorders>
              <w:top w:val="single" w:sz="8" w:space="0" w:color="auto"/>
              <w:left w:val="nil"/>
              <w:bottom w:val="single" w:sz="4" w:space="0" w:color="auto"/>
              <w:right w:val="single" w:sz="4" w:space="0" w:color="auto"/>
            </w:tcBorders>
            <w:vAlign w:val="center"/>
          </w:tcPr>
          <w:p w14:paraId="3A07F426"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名称</w:t>
            </w:r>
          </w:p>
        </w:tc>
        <w:tc>
          <w:tcPr>
            <w:tcW w:w="4536" w:type="dxa"/>
            <w:tcBorders>
              <w:top w:val="single" w:sz="4" w:space="0" w:color="auto"/>
              <w:left w:val="nil"/>
              <w:bottom w:val="single" w:sz="4" w:space="0" w:color="auto"/>
              <w:right w:val="single" w:sz="4" w:space="0" w:color="auto"/>
            </w:tcBorders>
            <w:vAlign w:val="center"/>
          </w:tcPr>
          <w:p w14:paraId="5E2E338A" w14:textId="77777777" w:rsidR="00E24041" w:rsidRPr="00694DE7" w:rsidRDefault="00E24041" w:rsidP="00497563">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6E6B8E" w:rsidRPr="00BA30FE" w14:paraId="7506D3F7"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0CAD48BE" w14:textId="77777777" w:rsidR="006E6B8E" w:rsidRPr="00694DE7" w:rsidRDefault="006E6B8E" w:rsidP="006E6B8E">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2114" w:type="dxa"/>
            <w:tcBorders>
              <w:top w:val="nil"/>
              <w:left w:val="nil"/>
              <w:bottom w:val="single" w:sz="4" w:space="0" w:color="auto"/>
              <w:right w:val="single" w:sz="4" w:space="0" w:color="auto"/>
            </w:tcBorders>
            <w:vAlign w:val="center"/>
          </w:tcPr>
          <w:p w14:paraId="6ECC5C5D" w14:textId="7FA26BC4" w:rsidR="006E6B8E" w:rsidRPr="00694DE7" w:rsidRDefault="006E6B8E" w:rsidP="006E6B8E">
            <w:pPr>
              <w:rPr>
                <w:rFonts w:ascii="Arial" w:hAnsi="Arial"/>
              </w:rPr>
            </w:pPr>
            <w:r w:rsidRPr="003C74A8">
              <w:rPr>
                <w:rFonts w:ascii="宋体" w:hint="eastAsia"/>
                <w:szCs w:val="21"/>
              </w:rPr>
              <w:t>水泥</w:t>
            </w:r>
          </w:p>
        </w:tc>
        <w:tc>
          <w:tcPr>
            <w:tcW w:w="4536" w:type="dxa"/>
            <w:tcBorders>
              <w:top w:val="nil"/>
              <w:left w:val="nil"/>
              <w:bottom w:val="single" w:sz="4" w:space="0" w:color="auto"/>
              <w:right w:val="single" w:sz="4" w:space="0" w:color="auto"/>
            </w:tcBorders>
            <w:vAlign w:val="center"/>
          </w:tcPr>
          <w:p w14:paraId="31005698" w14:textId="150D37AA" w:rsidR="006E6B8E" w:rsidRPr="00694DE7" w:rsidRDefault="006E6B8E" w:rsidP="006E6B8E">
            <w:pPr>
              <w:rPr>
                <w:rFonts w:ascii="宋体" w:hAnsi="宋体" w:cs="宋体"/>
                <w:kern w:val="0"/>
                <w:sz w:val="20"/>
                <w:szCs w:val="20"/>
              </w:rPr>
            </w:pPr>
            <w:r w:rsidRPr="003C74A8">
              <w:rPr>
                <w:rFonts w:ascii="宋体" w:hint="eastAsia"/>
                <w:szCs w:val="21"/>
              </w:rPr>
              <w:t>海螺、南方水泥、中材、华新堡垒、华润水泥</w:t>
            </w:r>
          </w:p>
        </w:tc>
      </w:tr>
      <w:tr w:rsidR="006E6B8E" w:rsidRPr="00BA30FE" w14:paraId="479FC41D"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21FEA743" w14:textId="77777777" w:rsidR="006E6B8E" w:rsidRPr="00694DE7" w:rsidRDefault="006E6B8E" w:rsidP="006E6B8E">
            <w:pPr>
              <w:widowControl/>
              <w:jc w:val="center"/>
              <w:rPr>
                <w:rFonts w:ascii="黑体" w:eastAsia="黑体" w:hAnsi="宋体" w:cs="宋体"/>
                <w:kern w:val="0"/>
                <w:sz w:val="22"/>
              </w:rPr>
            </w:pPr>
            <w:r w:rsidRPr="00694DE7">
              <w:rPr>
                <w:rFonts w:ascii="黑体" w:eastAsia="黑体" w:hAnsi="宋体" w:cs="宋体" w:hint="eastAsia"/>
                <w:kern w:val="0"/>
                <w:sz w:val="22"/>
              </w:rPr>
              <w:t>2</w:t>
            </w:r>
          </w:p>
        </w:tc>
        <w:tc>
          <w:tcPr>
            <w:tcW w:w="2114" w:type="dxa"/>
            <w:tcBorders>
              <w:top w:val="nil"/>
              <w:left w:val="nil"/>
              <w:bottom w:val="single" w:sz="4" w:space="0" w:color="auto"/>
              <w:right w:val="single" w:sz="4" w:space="0" w:color="auto"/>
            </w:tcBorders>
            <w:vAlign w:val="center"/>
          </w:tcPr>
          <w:p w14:paraId="41638AFC" w14:textId="371D392B" w:rsidR="006E6B8E" w:rsidRPr="00694DE7" w:rsidRDefault="006E6B8E" w:rsidP="006E6B8E">
            <w:pPr>
              <w:rPr>
                <w:rFonts w:ascii="宋体" w:hAnsi="宋体" w:cs="宋体"/>
                <w:kern w:val="0"/>
                <w:sz w:val="22"/>
              </w:rPr>
            </w:pPr>
            <w:r w:rsidRPr="0002198E">
              <w:rPr>
                <w:rFonts w:ascii="宋体" w:hint="eastAsia"/>
                <w:szCs w:val="21"/>
              </w:rPr>
              <w:t>PVC-U给、排水管</w:t>
            </w:r>
          </w:p>
        </w:tc>
        <w:tc>
          <w:tcPr>
            <w:tcW w:w="4536" w:type="dxa"/>
            <w:tcBorders>
              <w:top w:val="nil"/>
              <w:left w:val="nil"/>
              <w:bottom w:val="single" w:sz="4" w:space="0" w:color="auto"/>
              <w:right w:val="single" w:sz="4" w:space="0" w:color="auto"/>
            </w:tcBorders>
            <w:vAlign w:val="center"/>
          </w:tcPr>
          <w:p w14:paraId="22D7B0A1" w14:textId="7726FA3D" w:rsidR="006E6B8E" w:rsidRPr="00694DE7" w:rsidRDefault="006E6B8E" w:rsidP="006E6B8E">
            <w:pPr>
              <w:ind w:left="412" w:hanging="412"/>
              <w:rPr>
                <w:rFonts w:ascii="宋体" w:hAnsi="宋体" w:cs="宋体"/>
                <w:kern w:val="0"/>
                <w:sz w:val="20"/>
                <w:szCs w:val="20"/>
              </w:rPr>
            </w:pPr>
            <w:r w:rsidRPr="0002198E">
              <w:rPr>
                <w:rFonts w:ascii="宋体" w:hint="eastAsia"/>
                <w:szCs w:val="21"/>
              </w:rPr>
              <w:t>皇冠、日丰、联塑、深塑、伟星、东方五十年</w:t>
            </w:r>
          </w:p>
        </w:tc>
      </w:tr>
      <w:tr w:rsidR="006E6B8E" w:rsidRPr="00BA30FE" w14:paraId="2EBB4530"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3946E642" w14:textId="6588BB98" w:rsidR="006E6B8E" w:rsidRPr="00694DE7" w:rsidRDefault="006E6B8E" w:rsidP="006E6B8E">
            <w:pPr>
              <w:widowControl/>
              <w:jc w:val="center"/>
              <w:rPr>
                <w:rFonts w:ascii="黑体" w:eastAsia="黑体" w:hAnsi="宋体" w:cs="宋体"/>
                <w:kern w:val="0"/>
                <w:sz w:val="22"/>
              </w:rPr>
            </w:pPr>
            <w:r>
              <w:rPr>
                <w:rFonts w:ascii="黑体" w:eastAsia="黑体" w:hAnsi="宋体" w:cs="宋体" w:hint="eastAsia"/>
                <w:kern w:val="0"/>
                <w:sz w:val="22"/>
              </w:rPr>
              <w:t>3</w:t>
            </w:r>
          </w:p>
        </w:tc>
        <w:tc>
          <w:tcPr>
            <w:tcW w:w="2114" w:type="dxa"/>
            <w:tcBorders>
              <w:top w:val="nil"/>
              <w:left w:val="nil"/>
              <w:bottom w:val="single" w:sz="4" w:space="0" w:color="auto"/>
              <w:right w:val="single" w:sz="4" w:space="0" w:color="auto"/>
            </w:tcBorders>
            <w:vAlign w:val="center"/>
          </w:tcPr>
          <w:p w14:paraId="6FFC4E83" w14:textId="2D5AEB46" w:rsidR="006E6B8E" w:rsidRPr="00694DE7" w:rsidRDefault="006E6B8E" w:rsidP="006E6B8E">
            <w:pPr>
              <w:rPr>
                <w:rFonts w:ascii="宋体" w:hAnsi="宋体" w:cs="宋体"/>
                <w:kern w:val="0"/>
                <w:sz w:val="22"/>
              </w:rPr>
            </w:pPr>
            <w:r w:rsidRPr="0002198E">
              <w:rPr>
                <w:rFonts w:ascii="宋体" w:hint="eastAsia"/>
                <w:szCs w:val="21"/>
              </w:rPr>
              <w:t>涂料</w:t>
            </w:r>
          </w:p>
        </w:tc>
        <w:tc>
          <w:tcPr>
            <w:tcW w:w="4536" w:type="dxa"/>
            <w:tcBorders>
              <w:top w:val="nil"/>
              <w:left w:val="nil"/>
              <w:bottom w:val="single" w:sz="4" w:space="0" w:color="auto"/>
              <w:right w:val="single" w:sz="4" w:space="0" w:color="auto"/>
            </w:tcBorders>
            <w:vAlign w:val="center"/>
          </w:tcPr>
          <w:p w14:paraId="3D5CDDF1" w14:textId="1400B2AD" w:rsidR="006E6B8E" w:rsidRPr="00694DE7" w:rsidRDefault="006E6B8E" w:rsidP="006E6B8E">
            <w:pPr>
              <w:ind w:left="412" w:hanging="412"/>
              <w:rPr>
                <w:rFonts w:ascii="宋体" w:hAnsi="宋体" w:cs="宋体"/>
                <w:kern w:val="0"/>
                <w:sz w:val="20"/>
                <w:szCs w:val="20"/>
              </w:rPr>
            </w:pPr>
            <w:r w:rsidRPr="0002198E">
              <w:rPr>
                <w:rFonts w:ascii="宋体" w:hint="eastAsia"/>
                <w:szCs w:val="21"/>
              </w:rPr>
              <w:t>多乐士、立</w:t>
            </w:r>
            <w:proofErr w:type="gramStart"/>
            <w:r w:rsidRPr="0002198E">
              <w:rPr>
                <w:rFonts w:ascii="宋体" w:hint="eastAsia"/>
                <w:szCs w:val="21"/>
              </w:rPr>
              <w:t>邦</w:t>
            </w:r>
            <w:proofErr w:type="gramEnd"/>
            <w:r w:rsidRPr="0002198E">
              <w:rPr>
                <w:rFonts w:ascii="宋体" w:hint="eastAsia"/>
                <w:szCs w:val="21"/>
              </w:rPr>
              <w:t>、嘉宝莉、美涂士、</w:t>
            </w:r>
            <w:r w:rsidRPr="0002198E">
              <w:rPr>
                <w:rFonts w:ascii="宋体"/>
                <w:szCs w:val="21"/>
              </w:rPr>
              <w:t>华润</w:t>
            </w:r>
            <w:r w:rsidRPr="0002198E">
              <w:rPr>
                <w:rFonts w:ascii="宋体" w:cs="Times New Roman"/>
                <w:szCs w:val="21"/>
              </w:rPr>
              <w:t>/威士伯</w:t>
            </w:r>
          </w:p>
        </w:tc>
      </w:tr>
      <w:tr w:rsidR="006E6B8E" w:rsidRPr="00BA30FE" w14:paraId="64D1F3F4"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615A05B9" w14:textId="49919BE5" w:rsidR="006E6B8E" w:rsidRPr="00694DE7" w:rsidRDefault="006E6B8E" w:rsidP="006E6B8E">
            <w:pPr>
              <w:widowControl/>
              <w:jc w:val="center"/>
              <w:rPr>
                <w:rFonts w:ascii="黑体" w:eastAsia="黑体" w:hAnsi="宋体" w:cs="宋体"/>
                <w:kern w:val="0"/>
                <w:sz w:val="22"/>
              </w:rPr>
            </w:pPr>
            <w:r>
              <w:rPr>
                <w:rFonts w:ascii="黑体" w:eastAsia="黑体" w:hAnsi="宋体" w:cs="宋体" w:hint="eastAsia"/>
                <w:kern w:val="0"/>
                <w:sz w:val="22"/>
              </w:rPr>
              <w:t>4</w:t>
            </w:r>
          </w:p>
        </w:tc>
        <w:tc>
          <w:tcPr>
            <w:tcW w:w="2114" w:type="dxa"/>
            <w:tcBorders>
              <w:top w:val="nil"/>
              <w:left w:val="nil"/>
              <w:bottom w:val="single" w:sz="4" w:space="0" w:color="auto"/>
              <w:right w:val="single" w:sz="4" w:space="0" w:color="auto"/>
            </w:tcBorders>
            <w:vAlign w:val="center"/>
          </w:tcPr>
          <w:p w14:paraId="559A6864" w14:textId="79D34CF1" w:rsidR="006E6B8E" w:rsidRPr="00694DE7" w:rsidRDefault="006E6B8E" w:rsidP="006E6B8E">
            <w:pPr>
              <w:rPr>
                <w:rFonts w:ascii="宋体" w:hAnsi="宋体" w:cs="宋体"/>
                <w:kern w:val="0"/>
                <w:sz w:val="22"/>
              </w:rPr>
            </w:pPr>
            <w:r w:rsidRPr="0002198E">
              <w:rPr>
                <w:rFonts w:hAnsi="Times New Roman" w:hint="eastAsia"/>
              </w:rPr>
              <w:t>防水涂膜、卷材</w:t>
            </w:r>
          </w:p>
        </w:tc>
        <w:tc>
          <w:tcPr>
            <w:tcW w:w="4536" w:type="dxa"/>
            <w:tcBorders>
              <w:top w:val="nil"/>
              <w:left w:val="nil"/>
              <w:bottom w:val="single" w:sz="4" w:space="0" w:color="auto"/>
              <w:right w:val="single" w:sz="4" w:space="0" w:color="auto"/>
            </w:tcBorders>
            <w:vAlign w:val="center"/>
          </w:tcPr>
          <w:p w14:paraId="1FA3AA88" w14:textId="3A3BBF4C" w:rsidR="006E6B8E" w:rsidRPr="00694DE7" w:rsidRDefault="006E6B8E" w:rsidP="006E6B8E">
            <w:pPr>
              <w:ind w:left="412" w:hanging="412"/>
              <w:rPr>
                <w:rFonts w:ascii="宋体" w:hAnsi="宋体" w:cs="宋体"/>
                <w:kern w:val="0"/>
                <w:sz w:val="20"/>
                <w:szCs w:val="20"/>
              </w:rPr>
            </w:pPr>
            <w:r w:rsidRPr="0002198E">
              <w:rPr>
                <w:rFonts w:hAnsi="Times New Roman" w:hint="eastAsia"/>
              </w:rPr>
              <w:t>蓝盾、卓宝、黑豹</w:t>
            </w:r>
          </w:p>
        </w:tc>
      </w:tr>
      <w:tr w:rsidR="006E6B8E" w:rsidRPr="00BA30FE" w14:paraId="113D5B3E"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57336C24" w14:textId="66201660" w:rsidR="006E6B8E" w:rsidRPr="00694DE7" w:rsidRDefault="006E6B8E" w:rsidP="006E6B8E">
            <w:pPr>
              <w:widowControl/>
              <w:jc w:val="center"/>
              <w:rPr>
                <w:rFonts w:ascii="黑体" w:eastAsia="黑体" w:hAnsi="宋体" w:cs="宋体"/>
                <w:kern w:val="0"/>
                <w:sz w:val="22"/>
              </w:rPr>
            </w:pPr>
            <w:r>
              <w:rPr>
                <w:rFonts w:ascii="黑体" w:eastAsia="黑体" w:hAnsi="宋体" w:cs="宋体" w:hint="eastAsia"/>
                <w:kern w:val="0"/>
                <w:sz w:val="22"/>
              </w:rPr>
              <w:t>5</w:t>
            </w:r>
          </w:p>
        </w:tc>
        <w:tc>
          <w:tcPr>
            <w:tcW w:w="2114" w:type="dxa"/>
            <w:tcBorders>
              <w:top w:val="nil"/>
              <w:left w:val="nil"/>
              <w:bottom w:val="single" w:sz="4" w:space="0" w:color="auto"/>
              <w:right w:val="single" w:sz="4" w:space="0" w:color="auto"/>
            </w:tcBorders>
            <w:vAlign w:val="center"/>
          </w:tcPr>
          <w:p w14:paraId="6AC89896" w14:textId="2126A94B" w:rsidR="006E6B8E" w:rsidRPr="00694DE7" w:rsidRDefault="006E6B8E" w:rsidP="006E6B8E">
            <w:pPr>
              <w:autoSpaceDE w:val="0"/>
              <w:autoSpaceDN w:val="0"/>
              <w:rPr>
                <w:rFonts w:hAnsi="Times New Roman"/>
              </w:rPr>
            </w:pPr>
            <w:r w:rsidRPr="0002198E">
              <w:rPr>
                <w:rFonts w:hAnsi="Times New Roman" w:hint="eastAsia"/>
              </w:rPr>
              <w:t>大理石</w:t>
            </w:r>
          </w:p>
        </w:tc>
        <w:tc>
          <w:tcPr>
            <w:tcW w:w="4536" w:type="dxa"/>
            <w:tcBorders>
              <w:top w:val="nil"/>
              <w:left w:val="nil"/>
              <w:bottom w:val="single" w:sz="4" w:space="0" w:color="auto"/>
              <w:right w:val="single" w:sz="4" w:space="0" w:color="auto"/>
            </w:tcBorders>
            <w:vAlign w:val="center"/>
          </w:tcPr>
          <w:p w14:paraId="2C92A7D5" w14:textId="63395E30" w:rsidR="006E6B8E" w:rsidRPr="00694DE7" w:rsidRDefault="006E6B8E" w:rsidP="006E6B8E">
            <w:pPr>
              <w:autoSpaceDE w:val="0"/>
              <w:autoSpaceDN w:val="0"/>
              <w:rPr>
                <w:rFonts w:hAnsi="Times New Roman"/>
                <w:b/>
              </w:rPr>
            </w:pPr>
            <w:r w:rsidRPr="0002198E">
              <w:rPr>
                <w:rFonts w:hAnsi="Times New Roman" w:hint="eastAsia"/>
              </w:rPr>
              <w:t>富云、春光、奥维、东成</w:t>
            </w:r>
          </w:p>
        </w:tc>
      </w:tr>
      <w:tr w:rsidR="006E6B8E" w:rsidRPr="00BA30FE" w14:paraId="0EBAC50C" w14:textId="77777777" w:rsidTr="00694DE7">
        <w:trPr>
          <w:trHeight w:val="439"/>
        </w:trPr>
        <w:tc>
          <w:tcPr>
            <w:tcW w:w="760" w:type="dxa"/>
            <w:tcBorders>
              <w:top w:val="nil"/>
              <w:left w:val="single" w:sz="8" w:space="0" w:color="auto"/>
              <w:bottom w:val="single" w:sz="4" w:space="0" w:color="auto"/>
              <w:right w:val="single" w:sz="4" w:space="0" w:color="auto"/>
            </w:tcBorders>
            <w:vAlign w:val="center"/>
          </w:tcPr>
          <w:p w14:paraId="79E20A39" w14:textId="49C8C01E" w:rsidR="006E6B8E" w:rsidRPr="00694DE7" w:rsidRDefault="006E6B8E" w:rsidP="006E6B8E">
            <w:pPr>
              <w:widowControl/>
              <w:jc w:val="center"/>
              <w:rPr>
                <w:rFonts w:ascii="黑体" w:eastAsia="黑体" w:hAnsi="宋体" w:cs="宋体"/>
                <w:kern w:val="0"/>
                <w:sz w:val="22"/>
              </w:rPr>
            </w:pPr>
            <w:r>
              <w:rPr>
                <w:rFonts w:ascii="黑体" w:eastAsia="黑体" w:hAnsi="宋体" w:cs="宋体" w:hint="eastAsia"/>
                <w:kern w:val="0"/>
                <w:sz w:val="22"/>
              </w:rPr>
              <w:t>6</w:t>
            </w:r>
          </w:p>
        </w:tc>
        <w:tc>
          <w:tcPr>
            <w:tcW w:w="2114" w:type="dxa"/>
            <w:tcBorders>
              <w:top w:val="nil"/>
              <w:left w:val="nil"/>
              <w:bottom w:val="single" w:sz="4" w:space="0" w:color="auto"/>
              <w:right w:val="single" w:sz="4" w:space="0" w:color="auto"/>
            </w:tcBorders>
            <w:vAlign w:val="center"/>
          </w:tcPr>
          <w:p w14:paraId="6FAF2F74" w14:textId="2ADF3D44" w:rsidR="006E6B8E" w:rsidRPr="00694DE7" w:rsidRDefault="006E6B8E" w:rsidP="006E6B8E">
            <w:pPr>
              <w:rPr>
                <w:rFonts w:ascii="宋体" w:hAnsi="宋体" w:cs="宋体"/>
                <w:kern w:val="0"/>
                <w:sz w:val="22"/>
              </w:rPr>
            </w:pPr>
            <w:r w:rsidRPr="0002198E">
              <w:rPr>
                <w:rFonts w:ascii="宋体" w:hint="eastAsia"/>
                <w:szCs w:val="21"/>
              </w:rPr>
              <w:t>洁具</w:t>
            </w:r>
          </w:p>
        </w:tc>
        <w:tc>
          <w:tcPr>
            <w:tcW w:w="4536" w:type="dxa"/>
            <w:tcBorders>
              <w:top w:val="nil"/>
              <w:left w:val="nil"/>
              <w:bottom w:val="single" w:sz="4" w:space="0" w:color="auto"/>
              <w:right w:val="single" w:sz="4" w:space="0" w:color="auto"/>
            </w:tcBorders>
            <w:vAlign w:val="center"/>
          </w:tcPr>
          <w:p w14:paraId="2EBC73FF" w14:textId="513E2DC6" w:rsidR="006E6B8E" w:rsidRPr="00694DE7" w:rsidRDefault="006E6B8E" w:rsidP="006E6B8E">
            <w:pPr>
              <w:widowControl/>
              <w:jc w:val="left"/>
              <w:rPr>
                <w:rFonts w:ascii="宋体" w:hAnsi="宋体" w:cs="宋体"/>
                <w:kern w:val="0"/>
                <w:sz w:val="20"/>
                <w:szCs w:val="20"/>
              </w:rPr>
            </w:pPr>
            <w:r w:rsidRPr="0002198E">
              <w:rPr>
                <w:rFonts w:ascii="宋体" w:hint="eastAsia"/>
                <w:szCs w:val="21"/>
              </w:rPr>
              <w:t>科勒、TOTO、</w:t>
            </w:r>
            <w:r w:rsidRPr="0002198E">
              <w:rPr>
                <w:rFonts w:ascii="宋体" w:hint="eastAsia"/>
              </w:rPr>
              <w:t>美标、箭牌</w:t>
            </w:r>
          </w:p>
        </w:tc>
      </w:tr>
    </w:tbl>
    <w:p w14:paraId="3322DBF4"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5B5CFC2D"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194330B4"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41B02183"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1D027A4E"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031AC267"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34A0A882"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126D5AD3"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C97EE7"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C97EE7"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7339E3" w14:paraId="112F3D6F" w14:textId="77777777" w:rsidTr="007339E3">
        <w:tc>
          <w:tcPr>
            <w:tcW w:w="657" w:type="pct"/>
          </w:tcPr>
          <w:p w14:paraId="7FB900F0"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7765F763"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1DD08914" w14:textId="097796A0"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5A267A50"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7339E3" w14:paraId="3AE26120" w14:textId="77777777" w:rsidTr="007339E3">
        <w:tc>
          <w:tcPr>
            <w:tcW w:w="657" w:type="pct"/>
          </w:tcPr>
          <w:p w14:paraId="5C549427" w14:textId="77777777" w:rsidR="007339E3" w:rsidRDefault="007339E3" w:rsidP="00497563"/>
        </w:tc>
        <w:tc>
          <w:tcPr>
            <w:tcW w:w="1447" w:type="pct"/>
          </w:tcPr>
          <w:p w14:paraId="33C48B4A" w14:textId="77777777" w:rsidR="007339E3" w:rsidRDefault="007339E3" w:rsidP="00497563"/>
        </w:tc>
        <w:tc>
          <w:tcPr>
            <w:tcW w:w="1448" w:type="pct"/>
          </w:tcPr>
          <w:p w14:paraId="162057AC" w14:textId="77777777" w:rsidR="007339E3" w:rsidRDefault="007339E3" w:rsidP="00497563"/>
        </w:tc>
        <w:tc>
          <w:tcPr>
            <w:tcW w:w="1448" w:type="pct"/>
          </w:tcPr>
          <w:p w14:paraId="59841339" w14:textId="77777777" w:rsidR="007339E3" w:rsidRDefault="007339E3" w:rsidP="00497563"/>
        </w:tc>
      </w:tr>
      <w:tr w:rsidR="007339E3" w14:paraId="10625568" w14:textId="77777777" w:rsidTr="007339E3">
        <w:tc>
          <w:tcPr>
            <w:tcW w:w="657" w:type="pct"/>
          </w:tcPr>
          <w:p w14:paraId="19B4E64A" w14:textId="77777777" w:rsidR="007339E3" w:rsidRDefault="007339E3" w:rsidP="00497563"/>
        </w:tc>
        <w:tc>
          <w:tcPr>
            <w:tcW w:w="1447" w:type="pct"/>
          </w:tcPr>
          <w:p w14:paraId="4BF35A4E" w14:textId="77777777" w:rsidR="007339E3" w:rsidRDefault="007339E3" w:rsidP="00497563"/>
        </w:tc>
        <w:tc>
          <w:tcPr>
            <w:tcW w:w="1448" w:type="pct"/>
          </w:tcPr>
          <w:p w14:paraId="51DC4FBB" w14:textId="77777777" w:rsidR="007339E3" w:rsidRDefault="007339E3" w:rsidP="00497563"/>
        </w:tc>
        <w:tc>
          <w:tcPr>
            <w:tcW w:w="1448" w:type="pct"/>
          </w:tcPr>
          <w:p w14:paraId="6889FAAB" w14:textId="77777777" w:rsidR="007339E3" w:rsidRDefault="007339E3" w:rsidP="00497563"/>
        </w:tc>
      </w:tr>
      <w:tr w:rsidR="007339E3" w14:paraId="3628E6BB" w14:textId="77777777" w:rsidTr="007339E3">
        <w:tc>
          <w:tcPr>
            <w:tcW w:w="657" w:type="pct"/>
          </w:tcPr>
          <w:p w14:paraId="27731DBF" w14:textId="77777777" w:rsidR="007339E3" w:rsidRDefault="007339E3" w:rsidP="00497563"/>
        </w:tc>
        <w:tc>
          <w:tcPr>
            <w:tcW w:w="1447" w:type="pct"/>
          </w:tcPr>
          <w:p w14:paraId="0648ED40" w14:textId="77777777" w:rsidR="007339E3" w:rsidRDefault="007339E3" w:rsidP="00497563"/>
        </w:tc>
        <w:tc>
          <w:tcPr>
            <w:tcW w:w="1448" w:type="pct"/>
          </w:tcPr>
          <w:p w14:paraId="36C260F4" w14:textId="77777777" w:rsidR="007339E3" w:rsidRDefault="007339E3" w:rsidP="00497563"/>
        </w:tc>
        <w:tc>
          <w:tcPr>
            <w:tcW w:w="1448" w:type="pct"/>
          </w:tcPr>
          <w:p w14:paraId="71ADDDF5" w14:textId="77777777" w:rsidR="007339E3" w:rsidRDefault="007339E3" w:rsidP="00497563"/>
        </w:tc>
      </w:tr>
      <w:tr w:rsidR="007339E3" w14:paraId="6E5F2BCF" w14:textId="77777777" w:rsidTr="007339E3">
        <w:tc>
          <w:tcPr>
            <w:tcW w:w="657" w:type="pct"/>
          </w:tcPr>
          <w:p w14:paraId="5A286EF8" w14:textId="77777777" w:rsidR="007339E3" w:rsidRDefault="007339E3" w:rsidP="00497563"/>
        </w:tc>
        <w:tc>
          <w:tcPr>
            <w:tcW w:w="1447" w:type="pct"/>
          </w:tcPr>
          <w:p w14:paraId="5C361488" w14:textId="77777777" w:rsidR="007339E3" w:rsidRDefault="007339E3" w:rsidP="00497563"/>
        </w:tc>
        <w:tc>
          <w:tcPr>
            <w:tcW w:w="1448" w:type="pct"/>
          </w:tcPr>
          <w:p w14:paraId="21BE8996" w14:textId="77777777" w:rsidR="007339E3" w:rsidRDefault="007339E3" w:rsidP="00497563"/>
        </w:tc>
        <w:tc>
          <w:tcPr>
            <w:tcW w:w="1448" w:type="pct"/>
          </w:tcPr>
          <w:p w14:paraId="154E0D41" w14:textId="77777777" w:rsidR="007339E3" w:rsidRDefault="007339E3" w:rsidP="00497563"/>
        </w:tc>
      </w:tr>
      <w:tr w:rsidR="007339E3" w14:paraId="103467B7" w14:textId="77777777" w:rsidTr="007339E3">
        <w:tc>
          <w:tcPr>
            <w:tcW w:w="657" w:type="pct"/>
          </w:tcPr>
          <w:p w14:paraId="5420A30D" w14:textId="77777777" w:rsidR="007339E3" w:rsidRDefault="007339E3" w:rsidP="00497563"/>
        </w:tc>
        <w:tc>
          <w:tcPr>
            <w:tcW w:w="1447" w:type="pct"/>
          </w:tcPr>
          <w:p w14:paraId="031C177F" w14:textId="77777777" w:rsidR="007339E3" w:rsidRDefault="007339E3" w:rsidP="00497563"/>
        </w:tc>
        <w:tc>
          <w:tcPr>
            <w:tcW w:w="1448" w:type="pct"/>
          </w:tcPr>
          <w:p w14:paraId="67BE1A95" w14:textId="77777777" w:rsidR="007339E3" w:rsidRDefault="007339E3" w:rsidP="00497563"/>
        </w:tc>
        <w:tc>
          <w:tcPr>
            <w:tcW w:w="1448" w:type="pct"/>
          </w:tcPr>
          <w:p w14:paraId="657D3A59" w14:textId="77777777" w:rsidR="007339E3" w:rsidRDefault="007339E3" w:rsidP="00497563"/>
        </w:tc>
      </w:tr>
      <w:tr w:rsidR="007339E3" w14:paraId="59CB8834" w14:textId="77777777" w:rsidTr="007339E3">
        <w:tc>
          <w:tcPr>
            <w:tcW w:w="657" w:type="pct"/>
          </w:tcPr>
          <w:p w14:paraId="457B99DE" w14:textId="77777777" w:rsidR="007339E3" w:rsidRDefault="007339E3" w:rsidP="00497563"/>
        </w:tc>
        <w:tc>
          <w:tcPr>
            <w:tcW w:w="1447" w:type="pct"/>
          </w:tcPr>
          <w:p w14:paraId="31CAB0F1" w14:textId="77777777" w:rsidR="007339E3" w:rsidRDefault="007339E3" w:rsidP="00497563"/>
        </w:tc>
        <w:tc>
          <w:tcPr>
            <w:tcW w:w="1448" w:type="pct"/>
          </w:tcPr>
          <w:p w14:paraId="47F2D87B" w14:textId="77777777" w:rsidR="007339E3" w:rsidRDefault="007339E3" w:rsidP="00497563"/>
        </w:tc>
        <w:tc>
          <w:tcPr>
            <w:tcW w:w="1448" w:type="pct"/>
          </w:tcPr>
          <w:p w14:paraId="0740BE27" w14:textId="77777777" w:rsidR="007339E3" w:rsidRDefault="007339E3" w:rsidP="00497563"/>
        </w:tc>
      </w:tr>
      <w:tr w:rsidR="007339E3" w14:paraId="6CD90E19" w14:textId="77777777" w:rsidTr="007339E3">
        <w:tc>
          <w:tcPr>
            <w:tcW w:w="657" w:type="pct"/>
          </w:tcPr>
          <w:p w14:paraId="703508E8" w14:textId="77777777" w:rsidR="007339E3" w:rsidRDefault="007339E3" w:rsidP="00497563"/>
        </w:tc>
        <w:tc>
          <w:tcPr>
            <w:tcW w:w="1447" w:type="pct"/>
          </w:tcPr>
          <w:p w14:paraId="3DA39A34" w14:textId="77777777" w:rsidR="007339E3" w:rsidRDefault="007339E3" w:rsidP="00497563"/>
        </w:tc>
        <w:tc>
          <w:tcPr>
            <w:tcW w:w="1448" w:type="pct"/>
          </w:tcPr>
          <w:p w14:paraId="485F8259" w14:textId="77777777" w:rsidR="007339E3" w:rsidRDefault="007339E3" w:rsidP="00497563"/>
        </w:tc>
        <w:tc>
          <w:tcPr>
            <w:tcW w:w="1448" w:type="pct"/>
          </w:tcPr>
          <w:p w14:paraId="2CDE7270" w14:textId="77777777" w:rsidR="007339E3" w:rsidRDefault="007339E3" w:rsidP="00497563"/>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4BDA1F2A" w:rsidR="00F81C65" w:rsidRPr="00B106E8" w:rsidRDefault="00F81C65" w:rsidP="00F81C65">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476BB65E"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752EE95" w14:textId="0A4016D5" w:rsidR="00AB7628" w:rsidRPr="00A00C86" w:rsidRDefault="00AB7628" w:rsidP="00447DD6">
      <w:pPr>
        <w:autoSpaceDE w:val="0"/>
        <w:autoSpaceDN w:val="0"/>
        <w:adjustRightInd w:val="0"/>
        <w:jc w:val="center"/>
        <w:rPr>
          <w:szCs w:val="21"/>
        </w:rPr>
      </w:pPr>
      <w:r w:rsidRPr="000320FA">
        <w:rPr>
          <w:bCs/>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AB725" w14:textId="77777777" w:rsidR="00C97EE7" w:rsidRDefault="00C97EE7" w:rsidP="00953664">
      <w:r>
        <w:separator/>
      </w:r>
    </w:p>
  </w:endnote>
  <w:endnote w:type="continuationSeparator" w:id="0">
    <w:p w14:paraId="5E1AA2A0" w14:textId="77777777" w:rsidR="00C97EE7" w:rsidRDefault="00C97EE7"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497563" w:rsidRPr="000320FA" w:rsidRDefault="00497563" w:rsidP="00946AE1">
    <w:pPr>
      <w:pStyle w:val="a4"/>
    </w:pPr>
    <w:r>
      <w:rPr>
        <w:rFonts w:hint="eastAsia"/>
      </w:rPr>
      <w:t xml:space="preserve">　　　　　　　　　　　　　　　　　　　　　　</w:t>
    </w:r>
    <w:r>
      <w:fldChar w:fldCharType="begin"/>
    </w:r>
    <w:r>
      <w:instrText xml:space="preserve"> PAGE  \* Arabic  \* MERGEFORMAT </w:instrText>
    </w:r>
    <w:r>
      <w:fldChar w:fldCharType="separate"/>
    </w:r>
    <w:r w:rsidR="003A04CB">
      <w:rPr>
        <w:noProof/>
      </w:rPr>
      <w:t>19</w:t>
    </w:r>
    <w:r>
      <w:fldChar w:fldCharType="end"/>
    </w:r>
    <w:r>
      <w:t xml:space="preserve"> / </w:t>
    </w:r>
    <w:r>
      <w:rPr>
        <w:noProof/>
      </w:rPr>
      <w:fldChar w:fldCharType="begin"/>
    </w:r>
    <w:r>
      <w:rPr>
        <w:noProof/>
      </w:rPr>
      <w:instrText xml:space="preserve"> NUMPAGES  \* Arabic  \* MERGEFORMAT </w:instrText>
    </w:r>
    <w:r>
      <w:rPr>
        <w:noProof/>
      </w:rPr>
      <w:fldChar w:fldCharType="separate"/>
    </w:r>
    <w:r w:rsidR="003A04CB">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1D116" w14:textId="77777777" w:rsidR="00C97EE7" w:rsidRDefault="00C97EE7" w:rsidP="00953664">
      <w:r>
        <w:separator/>
      </w:r>
    </w:p>
  </w:footnote>
  <w:footnote w:type="continuationSeparator" w:id="0">
    <w:p w14:paraId="046076A6" w14:textId="77777777" w:rsidR="00C97EE7" w:rsidRDefault="00C97EE7"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3D96D478" w:rsidR="00497563" w:rsidRPr="00EC0467" w:rsidRDefault="00497563"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sidR="00550BFC">
      <w:rPr>
        <w:color w:val="FF0000"/>
      </w:rPr>
      <w:t>2020</w:t>
    </w:r>
    <w:r w:rsidR="00B7238A">
      <w:rPr>
        <w:color w:val="FF0000"/>
      </w:rPr>
      <w:t>0104</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A63"/>
    <w:rsid w:val="0000661B"/>
    <w:rsid w:val="00031DA0"/>
    <w:rsid w:val="0004040B"/>
    <w:rsid w:val="0004246D"/>
    <w:rsid w:val="000479B2"/>
    <w:rsid w:val="00054B1C"/>
    <w:rsid w:val="00064A51"/>
    <w:rsid w:val="000678A6"/>
    <w:rsid w:val="00075375"/>
    <w:rsid w:val="000922E2"/>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B299F"/>
    <w:rsid w:val="001D3DE2"/>
    <w:rsid w:val="001D7B4D"/>
    <w:rsid w:val="0020159B"/>
    <w:rsid w:val="00205DA8"/>
    <w:rsid w:val="00210C5A"/>
    <w:rsid w:val="00211957"/>
    <w:rsid w:val="00222336"/>
    <w:rsid w:val="00227985"/>
    <w:rsid w:val="00241DCF"/>
    <w:rsid w:val="00244383"/>
    <w:rsid w:val="00272C2C"/>
    <w:rsid w:val="0027434A"/>
    <w:rsid w:val="002A395A"/>
    <w:rsid w:val="002D375E"/>
    <w:rsid w:val="002E4205"/>
    <w:rsid w:val="002E6D18"/>
    <w:rsid w:val="00316062"/>
    <w:rsid w:val="00321AA9"/>
    <w:rsid w:val="003303E7"/>
    <w:rsid w:val="00336728"/>
    <w:rsid w:val="00337216"/>
    <w:rsid w:val="00392EC4"/>
    <w:rsid w:val="003A04CB"/>
    <w:rsid w:val="003A0A70"/>
    <w:rsid w:val="003A18C3"/>
    <w:rsid w:val="003B0155"/>
    <w:rsid w:val="003B332A"/>
    <w:rsid w:val="003D42D2"/>
    <w:rsid w:val="003E0F72"/>
    <w:rsid w:val="003E42E7"/>
    <w:rsid w:val="003E4487"/>
    <w:rsid w:val="003F2D5C"/>
    <w:rsid w:val="003F3A04"/>
    <w:rsid w:val="00447DD6"/>
    <w:rsid w:val="0046178D"/>
    <w:rsid w:val="0046551F"/>
    <w:rsid w:val="00466593"/>
    <w:rsid w:val="00497563"/>
    <w:rsid w:val="004B2DDA"/>
    <w:rsid w:val="004C626F"/>
    <w:rsid w:val="004D5430"/>
    <w:rsid w:val="004D66C8"/>
    <w:rsid w:val="004F278D"/>
    <w:rsid w:val="004F2853"/>
    <w:rsid w:val="004F4CEA"/>
    <w:rsid w:val="004F5AFE"/>
    <w:rsid w:val="00520045"/>
    <w:rsid w:val="005474F4"/>
    <w:rsid w:val="00550B13"/>
    <w:rsid w:val="00550BFC"/>
    <w:rsid w:val="00563889"/>
    <w:rsid w:val="00582A50"/>
    <w:rsid w:val="00592663"/>
    <w:rsid w:val="00593AE8"/>
    <w:rsid w:val="00596D03"/>
    <w:rsid w:val="005A732B"/>
    <w:rsid w:val="005B39B7"/>
    <w:rsid w:val="005C00FA"/>
    <w:rsid w:val="005C5AC1"/>
    <w:rsid w:val="005C6F9C"/>
    <w:rsid w:val="005F4DEB"/>
    <w:rsid w:val="00620D03"/>
    <w:rsid w:val="006306C0"/>
    <w:rsid w:val="00642BB1"/>
    <w:rsid w:val="006477F2"/>
    <w:rsid w:val="00655252"/>
    <w:rsid w:val="00662681"/>
    <w:rsid w:val="00671B05"/>
    <w:rsid w:val="00680D52"/>
    <w:rsid w:val="006875E3"/>
    <w:rsid w:val="00694DE7"/>
    <w:rsid w:val="006B73AA"/>
    <w:rsid w:val="006C7CCF"/>
    <w:rsid w:val="006D55FF"/>
    <w:rsid w:val="006D6E8C"/>
    <w:rsid w:val="006E6B8E"/>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7F7DF9"/>
    <w:rsid w:val="00801305"/>
    <w:rsid w:val="00811028"/>
    <w:rsid w:val="00815395"/>
    <w:rsid w:val="0081655D"/>
    <w:rsid w:val="00820ECA"/>
    <w:rsid w:val="00834854"/>
    <w:rsid w:val="00836FB5"/>
    <w:rsid w:val="00842FA3"/>
    <w:rsid w:val="008579E6"/>
    <w:rsid w:val="0086037A"/>
    <w:rsid w:val="00884793"/>
    <w:rsid w:val="008B0D8E"/>
    <w:rsid w:val="008C3CB4"/>
    <w:rsid w:val="008E584B"/>
    <w:rsid w:val="008E6533"/>
    <w:rsid w:val="008F2AFE"/>
    <w:rsid w:val="008F74A9"/>
    <w:rsid w:val="0090290B"/>
    <w:rsid w:val="0090441B"/>
    <w:rsid w:val="00910894"/>
    <w:rsid w:val="00912015"/>
    <w:rsid w:val="00913ECE"/>
    <w:rsid w:val="00946AE1"/>
    <w:rsid w:val="00953664"/>
    <w:rsid w:val="00966BBB"/>
    <w:rsid w:val="00970482"/>
    <w:rsid w:val="00975E3D"/>
    <w:rsid w:val="009922CA"/>
    <w:rsid w:val="009A25BE"/>
    <w:rsid w:val="009A51D2"/>
    <w:rsid w:val="009B6002"/>
    <w:rsid w:val="009B6E57"/>
    <w:rsid w:val="009D2270"/>
    <w:rsid w:val="009E4D09"/>
    <w:rsid w:val="009F0A63"/>
    <w:rsid w:val="00A116CB"/>
    <w:rsid w:val="00A16B64"/>
    <w:rsid w:val="00A27743"/>
    <w:rsid w:val="00A67C8C"/>
    <w:rsid w:val="00A84CCF"/>
    <w:rsid w:val="00A97A2A"/>
    <w:rsid w:val="00AB7628"/>
    <w:rsid w:val="00AC1FD9"/>
    <w:rsid w:val="00AD59B1"/>
    <w:rsid w:val="00AE28F1"/>
    <w:rsid w:val="00AE65E4"/>
    <w:rsid w:val="00AF7C89"/>
    <w:rsid w:val="00B02BD9"/>
    <w:rsid w:val="00B34F9A"/>
    <w:rsid w:val="00B552C6"/>
    <w:rsid w:val="00B71951"/>
    <w:rsid w:val="00B7238A"/>
    <w:rsid w:val="00B85135"/>
    <w:rsid w:val="00B97328"/>
    <w:rsid w:val="00BB1C1E"/>
    <w:rsid w:val="00BC7A4E"/>
    <w:rsid w:val="00BD3BF1"/>
    <w:rsid w:val="00BD3D80"/>
    <w:rsid w:val="00BD4504"/>
    <w:rsid w:val="00BD5C07"/>
    <w:rsid w:val="00BE4E10"/>
    <w:rsid w:val="00BF04FF"/>
    <w:rsid w:val="00BF2A04"/>
    <w:rsid w:val="00BF41B7"/>
    <w:rsid w:val="00C07B43"/>
    <w:rsid w:val="00C10456"/>
    <w:rsid w:val="00C4137B"/>
    <w:rsid w:val="00C528D6"/>
    <w:rsid w:val="00C6143D"/>
    <w:rsid w:val="00C91574"/>
    <w:rsid w:val="00C97EE7"/>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1701"/>
    <w:rsid w:val="00D75D81"/>
    <w:rsid w:val="00D811BC"/>
    <w:rsid w:val="00D87AF5"/>
    <w:rsid w:val="00D96D2E"/>
    <w:rsid w:val="00DB4186"/>
    <w:rsid w:val="00E2334B"/>
    <w:rsid w:val="00E24041"/>
    <w:rsid w:val="00E37EAB"/>
    <w:rsid w:val="00E544E4"/>
    <w:rsid w:val="00E7011E"/>
    <w:rsid w:val="00E74263"/>
    <w:rsid w:val="00E7631A"/>
    <w:rsid w:val="00E84060"/>
    <w:rsid w:val="00E92442"/>
    <w:rsid w:val="00EB6A78"/>
    <w:rsid w:val="00EC0467"/>
    <w:rsid w:val="00EC5A87"/>
    <w:rsid w:val="00ED0D02"/>
    <w:rsid w:val="00EE237D"/>
    <w:rsid w:val="00F01A5B"/>
    <w:rsid w:val="00F06BCE"/>
    <w:rsid w:val="00F07968"/>
    <w:rsid w:val="00F07D76"/>
    <w:rsid w:val="00F16508"/>
    <w:rsid w:val="00F1772A"/>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rsid w:val="00F81C65"/>
    <w:rPr>
      <w:sz w:val="21"/>
      <w:szCs w:val="21"/>
    </w:rPr>
  </w:style>
  <w:style w:type="paragraph" w:styleId="a9">
    <w:name w:val="annotation text"/>
    <w:basedOn w:val="a"/>
    <w:link w:val="Char1"/>
    <w:unhideWhenUsed/>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TotalTime>
  <Pages>1</Pages>
  <Words>1442</Words>
  <Characters>8224</Characters>
  <Application>Microsoft Office Word</Application>
  <DocSecurity>0</DocSecurity>
  <Lines>68</Lines>
  <Paragraphs>19</Paragraphs>
  <ScaleCrop>false</ScaleCrop>
  <Company>Microsoft</Company>
  <LinksUpToDate>false</LinksUpToDate>
  <CharactersWithSpaces>9647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377</cp:revision>
  <dcterms:created xsi:type="dcterms:W3CDTF">2017-09-01T01:13:00Z</dcterms:created>
  <dcterms:modified xsi:type="dcterms:W3CDTF">2020-06-29T08:21:00Z</dcterms:modified>
</cp:coreProperties>
</file>